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531C23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531C23" w:rsidRDefault="00002C4D" w:rsidP="008B2C6B">
      <w:pPr>
        <w:pStyle w:val="Heading2"/>
        <w:rPr>
          <w:b w:val="0"/>
          <w:bCs w:val="0"/>
          <w:sz w:val="24"/>
          <w:szCs w:val="24"/>
          <w:rtl/>
        </w:rPr>
      </w:pPr>
      <w:r w:rsidRPr="00531C23">
        <w:rPr>
          <w:b w:val="0"/>
          <w:bCs w:val="0"/>
          <w:sz w:val="24"/>
          <w:szCs w:val="24"/>
          <w:rtl/>
        </w:rPr>
        <w:t xml:space="preserve">الفصل </w:t>
      </w:r>
      <w:r w:rsidR="008B2C6B" w:rsidRPr="00531C23">
        <w:rPr>
          <w:rFonts w:hint="cs"/>
          <w:b w:val="0"/>
          <w:bCs w:val="0"/>
          <w:sz w:val="24"/>
          <w:szCs w:val="24"/>
          <w:rtl/>
        </w:rPr>
        <w:t>الحادي عشر</w:t>
      </w:r>
    </w:p>
    <w:p w:rsidR="00002C4D" w:rsidRPr="00531C23" w:rsidRDefault="00002C4D">
      <w:pPr>
        <w:pStyle w:val="Heading3"/>
        <w:jc w:val="left"/>
        <w:rPr>
          <w:sz w:val="32"/>
          <w:rtl/>
        </w:rPr>
      </w:pPr>
    </w:p>
    <w:p w:rsidR="00002C4D" w:rsidRPr="00531C23" w:rsidRDefault="00F14C75">
      <w:pPr>
        <w:pStyle w:val="Heading3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معايير</w:t>
      </w:r>
      <w:r w:rsidR="00002C4D" w:rsidRPr="00531C23">
        <w:rPr>
          <w:sz w:val="28"/>
          <w:szCs w:val="28"/>
          <w:rtl/>
        </w:rPr>
        <w:t xml:space="preserve"> المعيشة</w:t>
      </w: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jc w:val="left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1D6007" w:rsidRPr="00531C23" w:rsidRDefault="004D0FFA" w:rsidP="001D6007">
      <w:pPr>
        <w:pStyle w:val="Title"/>
        <w:jc w:val="left"/>
      </w:pPr>
      <w:r w:rsidRPr="00531C23">
        <w:rPr>
          <w:rtl/>
        </w:rPr>
        <w:br w:type="page"/>
      </w:r>
    </w:p>
    <w:p w:rsidR="00D45DD5" w:rsidRPr="00D45DD5" w:rsidRDefault="00D45DD5" w:rsidP="00840614">
      <w:pPr>
        <w:jc w:val="lowKashida"/>
        <w:rPr>
          <w:rFonts w:cs="Simplified Arabic"/>
          <w:b/>
          <w:bCs/>
          <w:rtl/>
        </w:rPr>
      </w:pPr>
      <w:r w:rsidRPr="00D45DD5">
        <w:rPr>
          <w:rFonts w:cs="Simplified Arabic" w:hint="cs"/>
          <w:b/>
          <w:bCs/>
          <w:rtl/>
        </w:rPr>
        <w:lastRenderedPageBreak/>
        <w:t>معايير المعيش</w:t>
      </w:r>
      <w:r>
        <w:rPr>
          <w:rFonts w:cs="Simplified Arabic" w:hint="cs"/>
          <w:b/>
          <w:bCs/>
          <w:rtl/>
        </w:rPr>
        <w:t>ة</w:t>
      </w:r>
    </w:p>
    <w:p w:rsidR="001D6007" w:rsidRDefault="001D6007" w:rsidP="00A92F0F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من أهم مصادر الدخل الرئيسية التي تعتمد عليها الأسر في محافظة القدس</w:t>
      </w:r>
      <w:r w:rsidR="00B07AAE">
        <w:rPr>
          <w:rFonts w:cs="Simplified Arabic" w:hint="cs"/>
          <w:rtl/>
        </w:rPr>
        <w:t xml:space="preserve"> </w:t>
      </w:r>
      <w:r w:rsidR="00B07AAE" w:rsidRPr="00840614">
        <w:rPr>
          <w:rFonts w:cs="Simplified Arabic" w:hint="cs"/>
          <w:rtl/>
        </w:rPr>
        <w:t>الأجور والرواتب من قطاعات العمل الاسرائيلية</w:t>
      </w:r>
      <w:r w:rsidRPr="00840614">
        <w:rPr>
          <w:rFonts w:cs="Simplified Arabic" w:hint="cs"/>
          <w:rtl/>
        </w:rPr>
        <w:t xml:space="preserve"> حيث بلغت نسبتها </w:t>
      </w:r>
      <w:proofErr w:type="spellStart"/>
      <w:r w:rsidRPr="00840614">
        <w:rPr>
          <w:rFonts w:cs="Simplified Arabic" w:hint="cs"/>
          <w:rtl/>
        </w:rPr>
        <w:t>40.1%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54.5%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</w:t>
      </w:r>
      <w:proofErr w:type="spellStart"/>
      <w:r w:rsidRPr="00840614">
        <w:rPr>
          <w:rFonts w:cs="Simplified Arabic" w:hint="cs"/>
          <w:rtl/>
        </w:rPr>
        <w:t>و15.3%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يليها الاجور</w:t>
      </w:r>
      <w:r w:rsidR="00A92F0F">
        <w:rPr>
          <w:rFonts w:cs="Simplified Arabic" w:hint="cs"/>
          <w:rtl/>
        </w:rPr>
        <w:t xml:space="preserve"> والرواتب</w:t>
      </w:r>
      <w:r w:rsidRPr="00840614">
        <w:rPr>
          <w:rFonts w:cs="Simplified Arabic" w:hint="cs"/>
          <w:rtl/>
        </w:rPr>
        <w:t xml:space="preserve"> من القطاع الخاص كمصدر دخل رئيسي بنسبة </w:t>
      </w:r>
      <w:proofErr w:type="spellStart"/>
      <w:r w:rsidRPr="00840614">
        <w:rPr>
          <w:rFonts w:cs="Simplified Arabic" w:hint="cs"/>
          <w:rtl/>
        </w:rPr>
        <w:t>23.1%،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13.1%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</w:t>
      </w:r>
      <w:proofErr w:type="spellStart"/>
      <w:r w:rsidRPr="00840614">
        <w:rPr>
          <w:rFonts w:cs="Simplified Arabic" w:hint="cs"/>
          <w:rtl/>
        </w:rPr>
        <w:t>و40.3%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ومن ثم مخصصات من التأمين الوطني كمصدر دخل رئيسي بنسبة </w:t>
      </w:r>
      <w:proofErr w:type="spellStart"/>
      <w:r w:rsidRPr="00840614">
        <w:rPr>
          <w:rFonts w:cs="Simplified Arabic" w:hint="cs"/>
          <w:rtl/>
        </w:rPr>
        <w:t>13.6%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21.3%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 </w:t>
      </w:r>
      <w:proofErr w:type="spellStart"/>
      <w:r w:rsidRPr="00840614">
        <w:rPr>
          <w:rFonts w:cs="Simplified Arabic" w:hint="cs"/>
          <w:rtl/>
        </w:rPr>
        <w:t>و0.5%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proofErr w:type="spellStart"/>
      <w:r w:rsidRPr="00840614">
        <w:rPr>
          <w:rFonts w:cs="Simplified Arabic" w:hint="cs"/>
          <w:rtl/>
        </w:rPr>
        <w:t>،</w:t>
      </w:r>
      <w:proofErr w:type="spellEnd"/>
      <w:r w:rsidRPr="00840614">
        <w:rPr>
          <w:rFonts w:cs="Simplified Arabic" w:hint="cs"/>
          <w:rtl/>
        </w:rPr>
        <w:t xml:space="preserve"> أما الاجور والرواتب من الحكومة فبلغت نسبة الاعتماد عليها كمصدر دخل رئيسي للأسرة في محافظة القدس </w:t>
      </w:r>
      <w:proofErr w:type="spellStart"/>
      <w:r w:rsidRPr="00840614">
        <w:rPr>
          <w:rFonts w:cs="Simplified Arabic" w:hint="cs"/>
          <w:rtl/>
        </w:rPr>
        <w:t>7.8%،</w:t>
      </w:r>
      <w:proofErr w:type="spellEnd"/>
      <w:r w:rsidRPr="00840614">
        <w:rPr>
          <w:rFonts w:cs="Simplified Arabic" w:hint="cs"/>
          <w:rtl/>
        </w:rPr>
        <w:t xml:space="preserve"> بواقع </w:t>
      </w:r>
      <w:proofErr w:type="spellStart"/>
      <w:r w:rsidRPr="00840614">
        <w:rPr>
          <w:rFonts w:cs="Simplified Arabic" w:hint="cs"/>
          <w:rtl/>
        </w:rPr>
        <w:t>2.2%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J1</w:t>
      </w:r>
      <w:r w:rsidRPr="00840614">
        <w:rPr>
          <w:rFonts w:cs="Simplified Arabic" w:hint="cs"/>
          <w:rtl/>
        </w:rPr>
        <w:t xml:space="preserve"> </w:t>
      </w:r>
      <w:proofErr w:type="spellStart"/>
      <w:r w:rsidRPr="00840614">
        <w:rPr>
          <w:rFonts w:cs="Simplified Arabic" w:hint="cs"/>
          <w:rtl/>
        </w:rPr>
        <w:t>و17.5%</w:t>
      </w:r>
      <w:proofErr w:type="spellEnd"/>
      <w:r w:rsidRPr="00840614">
        <w:rPr>
          <w:rFonts w:cs="Simplified Arabic" w:hint="cs"/>
          <w:rtl/>
        </w:rPr>
        <w:t xml:space="preserve"> في منطقة </w:t>
      </w:r>
      <w:r w:rsidRPr="00840614">
        <w:rPr>
          <w:rFonts w:cs="Simplified Arabic"/>
        </w:rPr>
        <w:t>J2</w:t>
      </w:r>
      <w:r w:rsidRPr="00840614">
        <w:rPr>
          <w:rFonts w:cs="Simplified Arabic" w:hint="cs"/>
          <w:rtl/>
        </w:rPr>
        <w:t>.</w:t>
      </w:r>
    </w:p>
    <w:p w:rsidR="00AF182D" w:rsidRDefault="00AF182D" w:rsidP="00840614">
      <w:pPr>
        <w:jc w:val="lowKashida"/>
        <w:rPr>
          <w:rFonts w:cs="Simplified Arabic"/>
          <w:rtl/>
        </w:rPr>
      </w:pPr>
    </w:p>
    <w:p w:rsidR="00AF182D" w:rsidRDefault="00AF182D" w:rsidP="00AF182D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 xml:space="preserve">بلغت نسبة الأسر الفلسطينية التي تقيم وضعها المعيشي بالجيد في محافظة القدس حوالي </w:t>
      </w:r>
      <w:proofErr w:type="spellStart"/>
      <w:r w:rsidRPr="00840614">
        <w:rPr>
          <w:rFonts w:cs="Simplified Arabic" w:hint="cs"/>
          <w:rtl/>
        </w:rPr>
        <w:t>31.6%،</w:t>
      </w:r>
      <w:proofErr w:type="spellEnd"/>
      <w:r w:rsidRPr="00840614">
        <w:rPr>
          <w:rFonts w:cs="Simplified Arabic" w:hint="cs"/>
          <w:rtl/>
        </w:rPr>
        <w:t xml:space="preserve"> متوسط </w:t>
      </w:r>
      <w:proofErr w:type="spellStart"/>
      <w:r w:rsidRPr="00840614">
        <w:rPr>
          <w:rFonts w:cs="Simplified Arabic" w:hint="cs"/>
          <w:rtl/>
        </w:rPr>
        <w:t>64.3%،</w:t>
      </w:r>
      <w:proofErr w:type="spellEnd"/>
      <w:r w:rsidRPr="00840614">
        <w:rPr>
          <w:rFonts w:cs="Simplified Arabic" w:hint="cs"/>
          <w:rtl/>
        </w:rPr>
        <w:t xml:space="preserve"> فقيرة </w:t>
      </w:r>
      <w:proofErr w:type="spellStart"/>
      <w:r w:rsidRPr="00840614">
        <w:rPr>
          <w:rFonts w:cs="Simplified Arabic" w:hint="cs"/>
          <w:rtl/>
        </w:rPr>
        <w:t>3.7%</w:t>
      </w:r>
      <w:proofErr w:type="spellEnd"/>
      <w:r w:rsidRPr="00840614">
        <w:rPr>
          <w:rFonts w:cs="Simplified Arabic" w:hint="cs"/>
          <w:rtl/>
        </w:rPr>
        <w:t xml:space="preserve"> </w:t>
      </w:r>
      <w:proofErr w:type="spellStart"/>
      <w:r w:rsidRPr="00840614">
        <w:rPr>
          <w:rFonts w:cs="Simplified Arabic" w:hint="cs"/>
          <w:rtl/>
        </w:rPr>
        <w:t>و0.4%</w:t>
      </w:r>
      <w:proofErr w:type="spellEnd"/>
      <w:r w:rsidRPr="00840614">
        <w:rPr>
          <w:rFonts w:cs="Simplified Arabic" w:hint="cs"/>
          <w:rtl/>
        </w:rPr>
        <w:t xml:space="preserve"> قيمت وضعها المعيشي بالفقيرة جدا.</w:t>
      </w:r>
    </w:p>
    <w:tbl>
      <w:tblPr>
        <w:bidiVisual/>
        <w:tblW w:w="8463" w:type="dxa"/>
        <w:jc w:val="center"/>
        <w:tblInd w:w="-43" w:type="dxa"/>
        <w:tblLook w:val="04A0"/>
      </w:tblPr>
      <w:tblGrid>
        <w:gridCol w:w="2389"/>
        <w:gridCol w:w="1168"/>
        <w:gridCol w:w="837"/>
        <w:gridCol w:w="851"/>
        <w:gridCol w:w="3218"/>
      </w:tblGrid>
      <w:tr w:rsidR="00D45DD5" w:rsidRPr="00336D92" w:rsidTr="00D45DD5">
        <w:trPr>
          <w:trHeight w:val="360"/>
          <w:jc w:val="center"/>
        </w:trPr>
        <w:tc>
          <w:tcPr>
            <w:tcW w:w="8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Default="00D45DD5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</w:p>
          <w:p w:rsidR="00D45DD5" w:rsidRPr="002F2944" w:rsidRDefault="00D45DD5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التوزيع النسبي للأسر الفلسطينية في محافظة القدس حسب المنطقة والمصدر الرئيسي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للدخل،</w:t>
            </w:r>
            <w:proofErr w:type="spellEnd"/>
            <w:r w:rsidRPr="002F2944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2013   </w:t>
            </w:r>
          </w:p>
        </w:tc>
      </w:tr>
      <w:tr w:rsidR="00D45DD5" w:rsidRPr="00336D92" w:rsidTr="00D45DD5">
        <w:trPr>
          <w:trHeight w:val="354"/>
          <w:jc w:val="center"/>
        </w:trPr>
        <w:tc>
          <w:tcPr>
            <w:tcW w:w="84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</w:t>
            </w:r>
            <w:r>
              <w:rPr>
                <w:rFonts w:ascii="Arial" w:hAnsi="Arial" w:cs="Arial"/>
                <w:lang w:eastAsia="en-US"/>
              </w:rPr>
              <w:t>rate by Area and</w:t>
            </w:r>
            <w:r w:rsidR="00680B35">
              <w:rPr>
                <w:rFonts w:ascii="Arial" w:hAnsi="Arial" w:cs="Arial"/>
                <w:lang w:eastAsia="en-US"/>
              </w:rPr>
              <w:t xml:space="preserve">     </w:t>
            </w:r>
            <w:r>
              <w:rPr>
                <w:rFonts w:ascii="Arial" w:hAnsi="Arial" w:cs="Arial"/>
                <w:lang w:eastAsia="en-US"/>
              </w:rPr>
              <w:t xml:space="preserve"> Main Source of </w:t>
            </w:r>
            <w:r w:rsidRPr="002F2944">
              <w:rPr>
                <w:rFonts w:ascii="Arial" w:hAnsi="Arial" w:cs="Arial"/>
                <w:lang w:eastAsia="en-US"/>
              </w:rPr>
              <w:t>Income, 2013</w:t>
            </w:r>
          </w:p>
        </w:tc>
      </w:tr>
      <w:tr w:rsidR="00D45DD5" w:rsidRPr="00336D92" w:rsidTr="00D45DD5">
        <w:trPr>
          <w:trHeight w:val="120"/>
          <w:jc w:val="center"/>
        </w:trPr>
        <w:tc>
          <w:tcPr>
            <w:tcW w:w="2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336D92" w:rsidRDefault="00D45DD5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45DD5" w:rsidRPr="00336D92" w:rsidTr="00D45DD5">
        <w:trPr>
          <w:trHeight w:val="634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المصدر الرئيسي للدخل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D45DD5" w:rsidRPr="002F2944" w:rsidRDefault="00D45DD5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Main Source of Income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الزراعة وتربية الحيوانات وصيد الأسماك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Agriculture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and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ishing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مشاريع للأسرة (غير الزراعية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Household’s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usiness 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الحكومة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D365FE" w:rsidRDefault="00D45DD5" w:rsidP="00D365FE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</w:t>
            </w:r>
            <w:r w:rsidR="00D365FE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alaries from the </w:t>
            </w:r>
            <w:r w:rsidR="00D365FE">
              <w:rPr>
                <w:color w:val="000000"/>
                <w:sz w:val="16"/>
                <w:szCs w:val="16"/>
              </w:rPr>
              <w:t>g</w:t>
            </w:r>
            <w:r w:rsidR="00D365FE" w:rsidRPr="00D365FE">
              <w:rPr>
                <w:color w:val="000000"/>
                <w:sz w:val="16"/>
                <w:szCs w:val="16"/>
              </w:rPr>
              <w:t>overnment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القطاع الخاص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40.3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alaries from the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rivate Sector 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قطاعات العمل الإسرائيلية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</w:t>
            </w:r>
            <w:r w:rsidR="00680B3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54.</w:t>
            </w:r>
            <w:r w:rsidR="00680B3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  <w:r w:rsidR="00680B3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Income from Israeli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ectors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مخصصات من التأمين الوطني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National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تحويلات من داخل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Transfers from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nside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9C194C" w:rsidRPr="002F2944">
              <w:rPr>
                <w:rFonts w:ascii="Arial" w:hAnsi="Arial" w:cs="Arial"/>
                <w:color w:val="000000"/>
                <w:sz w:val="16"/>
                <w:szCs w:val="16"/>
              </w:rPr>
              <w:t>alestine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تحويلات من الخارج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Transfers from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broad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مساعدات اجتماعية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Social </w:t>
            </w:r>
            <w:r w:rsidR="009C194C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اجور ورواتب من </w:t>
            </w:r>
            <w:r w:rsidR="009C194C" w:rsidRPr="002F2944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هيئات</w:t>
            </w: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9C194C" w:rsidRDefault="00D45DD5" w:rsidP="009C194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Wages and salaries from </w:t>
            </w:r>
            <w:r w:rsidR="009C194C">
              <w:rPr>
                <w:color w:val="000000"/>
                <w:sz w:val="16"/>
                <w:szCs w:val="16"/>
              </w:rPr>
              <w:t>i</w:t>
            </w:r>
            <w:r w:rsidR="009C194C" w:rsidRPr="009C194C">
              <w:rPr>
                <w:color w:val="000000"/>
                <w:sz w:val="16"/>
                <w:szCs w:val="16"/>
              </w:rPr>
              <w:t>nternational bodies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دخول ملكية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B5446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Log in </w:t>
            </w:r>
            <w:r w:rsidR="00B5446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wnership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D45DD5" w:rsidRPr="00336D92" w:rsidTr="00D45DD5">
        <w:trPr>
          <w:trHeight w:val="312"/>
          <w:jc w:val="center"/>
        </w:trPr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2F2944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2F2944" w:rsidRDefault="00D45DD5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D45DD5" w:rsidRDefault="00D45DD5" w:rsidP="00AF182D">
      <w:pPr>
        <w:jc w:val="lowKashida"/>
        <w:rPr>
          <w:rFonts w:cs="Simplified Arabic"/>
          <w:rtl/>
        </w:rPr>
      </w:pPr>
    </w:p>
    <w:p w:rsidR="00D45DD5" w:rsidRDefault="00D45DD5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1505"/>
        <w:gridCol w:w="1559"/>
        <w:gridCol w:w="1134"/>
        <w:gridCol w:w="1134"/>
        <w:gridCol w:w="2215"/>
      </w:tblGrid>
      <w:tr w:rsidR="00904AE4" w:rsidRPr="002F2944" w:rsidTr="00120A2B">
        <w:trPr>
          <w:trHeight w:val="292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lastRenderedPageBreak/>
              <w:t>التوزيع النسبي للأسر الفلسطينية في محافظة القدس حسب وضعها المعيشي من وجهة نظر الأسرة</w:t>
            </w:r>
            <w:r w:rsidR="00BA6029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 xml:space="preserve"> </w:t>
            </w:r>
            <w:proofErr w:type="spellStart"/>
            <w:r w:rsidR="00BA6029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والمنطقة</w:t>
            </w:r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،</w:t>
            </w:r>
            <w:proofErr w:type="spellEnd"/>
            <w:r w:rsidRPr="002F2944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‏2013</w:t>
            </w:r>
          </w:p>
        </w:tc>
      </w:tr>
      <w:tr w:rsidR="00904AE4" w:rsidRPr="002F2944" w:rsidTr="00120A2B">
        <w:trPr>
          <w:trHeight w:val="483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 w:rsidR="00BA6029"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</w:t>
            </w:r>
            <w:r w:rsidR="00BA6029" w:rsidRPr="002F2944">
              <w:rPr>
                <w:rFonts w:ascii="Arial" w:hAnsi="Arial" w:cs="Arial"/>
                <w:lang w:eastAsia="en-US"/>
              </w:rPr>
              <w:t>Living Standard from Viewpoint of Household</w:t>
            </w:r>
            <w:r w:rsidR="00CD2BB9"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904AE4" w:rsidRPr="00336D92" w:rsidTr="00120A2B">
        <w:trPr>
          <w:trHeight w:val="120"/>
          <w:jc w:val="center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04AE4" w:rsidRPr="002F2944" w:rsidTr="00120A2B">
        <w:trPr>
          <w:trHeight w:val="700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الوضع المعيشي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04AE4" w:rsidRPr="002F2944" w:rsidRDefault="00904AE4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living Condition Status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جيدة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Well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متوسطة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Fairly good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Poor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 جدا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Very poor</w:t>
            </w:r>
          </w:p>
        </w:tc>
      </w:tr>
      <w:tr w:rsidR="00904AE4" w:rsidRPr="002F2944" w:rsidTr="00120A2B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904AE4" w:rsidRDefault="001418BA" w:rsidP="007F1511">
      <w:pPr>
        <w:jc w:val="lowKashida"/>
        <w:rPr>
          <w:rFonts w:cs="Simplified Arabic"/>
          <w:rtl/>
        </w:rPr>
      </w:pPr>
      <w:r>
        <w:rPr>
          <w:rFonts w:cs="Simplified Arabic"/>
          <w:noProof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-180736</wp:posOffset>
            </wp:positionH>
            <wp:positionV relativeFrom="paragraph">
              <wp:posOffset>205468</wp:posOffset>
            </wp:positionV>
            <wp:extent cx="4630139" cy="2588821"/>
            <wp:effectExtent l="19050" t="0" r="0" b="0"/>
            <wp:wrapNone/>
            <wp:docPr id="2" name="Picture 1" descr="C:\Users\yashqar\Desktop\كتاب القدس 2014\الخرائط الاحصائية والسياسية 2014\الخرائط الاحصائية\A_Quds_Liv_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hqar\Desktop\كتاب القدس 2014\الخرائط الاحصائية والسياسية 2014\الخرائط الاحصائية\A_Quds_Liv_Co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139" cy="258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63DA">
        <w:rPr>
          <w:rFonts w:cs="Simplified Arabic"/>
          <w:noProof/>
          <w:rtl/>
        </w:rPr>
        <w:pict>
          <v:rect id="_x0000_s1026" style="position:absolute;left:0;text-align:left;margin-left:-13.85pt;margin-top:0;width:361.85pt;height:45.4pt;z-index:251658240;mso-position-horizontal-relative:text;mso-position-vertical-relative:text" stroked="f">
            <v:textbox>
              <w:txbxContent>
                <w:p w:rsidR="00CB21F9" w:rsidRPr="007F1511" w:rsidRDefault="00CB21F9" w:rsidP="007F1511">
                  <w:pPr>
                    <w:tabs>
                      <w:tab w:val="left" w:pos="7088"/>
                    </w:tabs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</w:rPr>
                  </w:pPr>
                  <w:r w:rsidRPr="007F1511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>التوزيع النسبي للأسر الفلسطينية في محافظة القدس حسب وضعها المعيشي من وجهة نظر الأسرة</w:t>
                  </w:r>
                  <w:r w:rsidRPr="007F1511">
                    <w:rPr>
                      <w:rFonts w:ascii="Simplified Arabic" w:hAnsi="Simplified Arabic" w:cs="Simplified Arabic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proofErr w:type="spellStart"/>
                  <w:r w:rsidRPr="007F1511">
                    <w:rPr>
                      <w:rFonts w:ascii="Simplified Arabic" w:hAnsi="Simplified Arabic" w:cs="Simplified Arabic" w:hint="cs"/>
                      <w:b/>
                      <w:bCs/>
                      <w:sz w:val="18"/>
                      <w:szCs w:val="18"/>
                      <w:rtl/>
                    </w:rPr>
                    <w:t>والمنطقة</w:t>
                  </w:r>
                  <w:r w:rsidRPr="007F1511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>،</w:t>
                  </w:r>
                  <w:proofErr w:type="spellEnd"/>
                  <w:r w:rsidRPr="007F1511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 xml:space="preserve"> ‏2013</w:t>
                  </w:r>
                </w:p>
                <w:p w:rsidR="00CB21F9" w:rsidRPr="007F1511" w:rsidRDefault="00CB21F9" w:rsidP="007F151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F1511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Percentage Distribution of Palestinian Households in Jerusalem Governorate by Living Standard from Viewpoint of Household and Area, 2013</w:t>
                  </w:r>
                </w:p>
              </w:txbxContent>
            </v:textbox>
            <w10:wrap anchorx="page"/>
          </v:rect>
        </w:pict>
      </w:r>
    </w:p>
    <w:p w:rsidR="00596B7C" w:rsidRDefault="00596B7C" w:rsidP="007F1511">
      <w:pPr>
        <w:jc w:val="center"/>
        <w:rPr>
          <w:rFonts w:cs="Simplified Arabic"/>
          <w:rtl/>
        </w:rPr>
      </w:pPr>
    </w:p>
    <w:p w:rsidR="001D6007" w:rsidRDefault="001D6007" w:rsidP="001D6007">
      <w:pPr>
        <w:jc w:val="right"/>
        <w:rPr>
          <w:rFonts w:cs="Simplified Arabic"/>
          <w:sz w:val="18"/>
          <w:szCs w:val="18"/>
          <w:rtl/>
        </w:rPr>
      </w:pPr>
    </w:p>
    <w:p w:rsidR="009A28B0" w:rsidRDefault="009A28B0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CB21F9" w:rsidP="00CB21F9">
      <w:pPr>
        <w:tabs>
          <w:tab w:val="left" w:pos="7088"/>
        </w:tabs>
        <w:bidi w:val="0"/>
        <w:ind w:right="1276" w:firstLine="826"/>
        <w:rPr>
          <w:rFonts w:ascii="Arial" w:hAnsi="Arial" w:cs="Arial"/>
          <w:b/>
          <w:bCs/>
          <w:color w:val="000000"/>
          <w:sz w:val="16"/>
          <w:szCs w:val="16"/>
          <w:rtl/>
        </w:rPr>
      </w:pPr>
      <w:r w:rsidRPr="002F2944">
        <w:rPr>
          <w:rFonts w:ascii="Arial" w:hAnsi="Arial" w:cs="Arial"/>
          <w:b/>
          <w:bCs/>
          <w:color w:val="000000"/>
          <w:sz w:val="16"/>
          <w:szCs w:val="16"/>
        </w:rPr>
        <w:t>Jerusalem</w:t>
      </w:r>
      <w:r w:rsidRPr="002F2944">
        <w:rPr>
          <w:rFonts w:ascii="Arial" w:hAnsi="Arial" w:cs="Arial"/>
          <w:b/>
          <w:bCs/>
          <w:color w:val="000000"/>
          <w:sz w:val="16"/>
          <w:szCs w:val="16"/>
          <w:rtl/>
        </w:rPr>
        <w:t xml:space="preserve"> </w:t>
      </w:r>
      <w:r w:rsidR="001418BA" w:rsidRPr="002F2944">
        <w:rPr>
          <w:rFonts w:ascii="Arial" w:hAnsi="Arial" w:cs="Arial"/>
          <w:b/>
          <w:bCs/>
          <w:color w:val="000000"/>
          <w:sz w:val="16"/>
          <w:szCs w:val="16"/>
        </w:rPr>
        <w:t>J2</w:t>
      </w:r>
      <w:r w:rsidR="001418BA">
        <w:rPr>
          <w:rFonts w:ascii="Arial" w:hAnsi="Arial" w:cs="Arial"/>
          <w:b/>
          <w:bCs/>
          <w:color w:val="000000"/>
          <w:sz w:val="16"/>
          <w:szCs w:val="16"/>
        </w:rPr>
        <w:t xml:space="preserve">    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  <w:r w:rsidRPr="002F2944">
        <w:rPr>
          <w:rFonts w:ascii="Arial" w:hAnsi="Arial" w:cs="Arial"/>
          <w:b/>
          <w:bCs/>
          <w:color w:val="000000"/>
          <w:sz w:val="16"/>
          <w:szCs w:val="16"/>
        </w:rPr>
        <w:t>Jerusalem</w:t>
      </w:r>
      <w:r w:rsidRPr="002F2944">
        <w:rPr>
          <w:rFonts w:ascii="Arial" w:hAnsi="Arial" w:cs="Arial"/>
          <w:b/>
          <w:bCs/>
          <w:color w:val="000000"/>
          <w:sz w:val="16"/>
          <w:szCs w:val="16"/>
          <w:rtl/>
        </w:rPr>
        <w:t xml:space="preserve"> </w:t>
      </w:r>
      <w:r w:rsidR="001418BA" w:rsidRPr="002F2944">
        <w:rPr>
          <w:rFonts w:ascii="Arial" w:hAnsi="Arial" w:cs="Arial"/>
          <w:b/>
          <w:bCs/>
          <w:color w:val="000000"/>
          <w:sz w:val="16"/>
          <w:szCs w:val="16"/>
        </w:rPr>
        <w:t>J1</w:t>
      </w: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  <w:r>
        <w:rPr>
          <w:rFonts w:ascii="Arial" w:hAnsi="Arial" w:cs="Arial" w:hint="cs"/>
          <w:b/>
          <w:bCs/>
          <w:noProof/>
          <w:color w:val="000000"/>
          <w:sz w:val="16"/>
          <w:szCs w:val="1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-180736</wp:posOffset>
            </wp:positionH>
            <wp:positionV relativeFrom="paragraph">
              <wp:posOffset>73998</wp:posOffset>
            </wp:positionV>
            <wp:extent cx="1207278" cy="783772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9334" t="55012" r="66933" b="29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832" cy="784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CB21F9">
      <w:pPr>
        <w:tabs>
          <w:tab w:val="left" w:pos="7088"/>
        </w:tabs>
        <w:bidi w:val="0"/>
        <w:ind w:right="2211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Arial" w:hAnsi="Arial" w:cs="Arial" w:hint="cs"/>
          <w:b/>
          <w:bCs/>
          <w:color w:val="000000"/>
          <w:sz w:val="16"/>
          <w:szCs w:val="16"/>
          <w:rtl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                                                        </w:t>
      </w:r>
      <w:r w:rsidR="00CB21F9" w:rsidRPr="002F2944">
        <w:rPr>
          <w:rFonts w:ascii="Arial" w:hAnsi="Arial" w:cs="Arial"/>
          <w:b/>
          <w:bCs/>
          <w:color w:val="000000"/>
          <w:sz w:val="16"/>
          <w:szCs w:val="16"/>
        </w:rPr>
        <w:t>Jerusalem</w:t>
      </w:r>
      <w:r w:rsidR="00CB21F9" w:rsidRPr="002F2944">
        <w:rPr>
          <w:rFonts w:ascii="Arial" w:hAnsi="Arial" w:cs="Arial"/>
          <w:b/>
          <w:bCs/>
          <w:color w:val="000000"/>
          <w:sz w:val="16"/>
          <w:szCs w:val="16"/>
          <w:rtl/>
        </w:rPr>
        <w:t xml:space="preserve"> </w:t>
      </w:r>
      <w:r w:rsidRPr="002F2944">
        <w:rPr>
          <w:rFonts w:ascii="Arial" w:hAnsi="Arial" w:cs="Arial"/>
          <w:b/>
          <w:bCs/>
          <w:color w:val="000000"/>
          <w:sz w:val="16"/>
          <w:szCs w:val="16"/>
        </w:rPr>
        <w:t>J2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         </w:t>
      </w:r>
      <w:r w:rsidRPr="001418BA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60"/>
        <w:jc w:val="right"/>
        <w:rPr>
          <w:rFonts w:ascii="Arial" w:hAnsi="Arial" w:cs="Arial"/>
          <w:b/>
          <w:bCs/>
          <w:color w:val="000000"/>
          <w:sz w:val="16"/>
          <w:szCs w:val="16"/>
          <w:rtl/>
        </w:rPr>
      </w:pPr>
    </w:p>
    <w:p w:rsidR="001418BA" w:rsidRDefault="001418BA" w:rsidP="001418BA">
      <w:pPr>
        <w:tabs>
          <w:tab w:val="left" w:pos="6094"/>
          <w:tab w:val="left" w:pos="7088"/>
        </w:tabs>
        <w:ind w:right="1260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br w:type="page"/>
      </w:r>
    </w:p>
    <w:p w:rsidR="001D6007" w:rsidRPr="002F2944" w:rsidRDefault="001D6007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حسب وضعها المعيشي من وجهة نظر </w:t>
      </w:r>
      <w:proofErr w:type="spellStart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>الاسرة،</w:t>
      </w:r>
      <w:proofErr w:type="spellEnd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A13E23" w:rsidRPr="002F2944" w:rsidRDefault="00A13E23" w:rsidP="00A13E23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by Living Standard from Viewpoint of Household, 2013</w:t>
      </w:r>
    </w:p>
    <w:p w:rsidR="001D6007" w:rsidRPr="00BD35A7" w:rsidRDefault="001D6007" w:rsidP="001D6007">
      <w:pPr>
        <w:tabs>
          <w:tab w:val="left" w:pos="7088"/>
        </w:tabs>
        <w:jc w:val="center"/>
        <w:rPr>
          <w:rFonts w:cs="Simplified Arabic"/>
          <w:b/>
          <w:bCs/>
          <w:sz w:val="8"/>
          <w:szCs w:val="8"/>
        </w:rPr>
      </w:pPr>
    </w:p>
    <w:p w:rsidR="001D6007" w:rsidRDefault="00840614" w:rsidP="001D6007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840614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587903" cy="2878372"/>
            <wp:effectExtent l="0" t="0" r="0" b="0"/>
            <wp:docPr id="1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0614" w:rsidRDefault="00840614" w:rsidP="00840614">
      <w:pPr>
        <w:jc w:val="lowKashida"/>
        <w:rPr>
          <w:rFonts w:cs="Simplified Arabic"/>
          <w:rtl/>
        </w:rPr>
      </w:pPr>
    </w:p>
    <w:p w:rsidR="002160F3" w:rsidRDefault="002160F3">
      <w:pPr>
        <w:rPr>
          <w:rtl/>
        </w:rPr>
      </w:pPr>
    </w:p>
    <w:p w:rsidR="00E97F7F" w:rsidRDefault="00E97F7F"/>
    <w:tbl>
      <w:tblPr>
        <w:bidiVisual/>
        <w:tblW w:w="7938" w:type="dxa"/>
        <w:jc w:val="center"/>
        <w:tblLook w:val="04A0"/>
      </w:tblPr>
      <w:tblGrid>
        <w:gridCol w:w="7938"/>
      </w:tblGrid>
      <w:tr w:rsidR="00336D92" w:rsidRPr="00336D92" w:rsidTr="0065434C">
        <w:trPr>
          <w:trHeight w:val="576"/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bidiVisual/>
              <w:tblW w:w="7411" w:type="dxa"/>
              <w:tblLook w:val="04A0"/>
            </w:tblPr>
            <w:tblGrid>
              <w:gridCol w:w="2747"/>
              <w:gridCol w:w="1275"/>
              <w:gridCol w:w="3389"/>
            </w:tblGrid>
            <w:tr w:rsidR="00336D92" w:rsidRPr="00E97F7F" w:rsidTr="00A467C9">
              <w:trPr>
                <w:trHeight w:val="695"/>
              </w:trPr>
              <w:tc>
                <w:tcPr>
                  <w:tcW w:w="74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E97F7F">
                  <w:pPr>
                    <w:tabs>
                      <w:tab w:val="left" w:pos="7088"/>
                    </w:tabs>
                    <w:jc w:val="center"/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 xml:space="preserve">التوزيع النسبي للأسر الفلسطينية في محافظة القدس حسب التغير في نفقات الأسرة الشهرية خلال الشهور 12 </w:t>
                  </w:r>
                  <w:proofErr w:type="spellStart"/>
                  <w:r w:rsidRPr="002F2944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>الماضية،</w:t>
                  </w:r>
                  <w:proofErr w:type="spellEnd"/>
                  <w:r w:rsidRPr="002F2944">
                    <w:rPr>
                      <w:rFonts w:ascii="Simplified Arabic" w:hAnsi="Simplified Arabic" w:cs="Simplified Arabic"/>
                      <w:b/>
                      <w:bCs/>
                      <w:sz w:val="18"/>
                      <w:szCs w:val="18"/>
                      <w:rtl/>
                    </w:rPr>
                    <w:t xml:space="preserve"> نيسان-حزيران 2013  </w:t>
                  </w:r>
                </w:p>
              </w:tc>
            </w:tr>
            <w:tr w:rsidR="00336D92" w:rsidRPr="00336D92" w:rsidTr="0015472F">
              <w:trPr>
                <w:trHeight w:val="405"/>
              </w:trPr>
              <w:tc>
                <w:tcPr>
                  <w:tcW w:w="741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085A16" w:rsidP="006943D1">
                  <w:pPr>
                    <w:pStyle w:val="xl42"/>
                    <w:pBdr>
                      <w:bottom w:val="none" w:sz="0" w:space="0" w:color="auto"/>
                      <w:right w:val="none" w:sz="0" w:space="0" w:color="auto"/>
                    </w:pBdr>
                    <w:spacing w:before="0" w:beforeAutospacing="0" w:after="0" w:afterAutospacing="0"/>
                    <w:ind w:left="-1"/>
                    <w:textAlignment w:val="auto"/>
                    <w:rPr>
                      <w:rFonts w:asciiTheme="minorBidi" w:hAnsiTheme="minorBidi" w:cstheme="minorBidi"/>
                      <w:lang w:eastAsia="en-US"/>
                    </w:rPr>
                  </w:pPr>
                  <w:r w:rsidRPr="00085A16">
                    <w:rPr>
                      <w:rFonts w:asciiTheme="minorBidi" w:hAnsiTheme="minorBidi" w:cstheme="minorBidi"/>
                      <w:lang w:eastAsia="en-US"/>
                    </w:rPr>
                    <w:t xml:space="preserve">Percentage Distribution </w:t>
                  </w:r>
                  <w:r w:rsidR="00336D92" w:rsidRPr="002F2944">
                    <w:rPr>
                      <w:rFonts w:asciiTheme="minorBidi" w:hAnsiTheme="minorBidi" w:cstheme="minorBidi"/>
                      <w:lang w:eastAsia="en-US"/>
                    </w:rPr>
                    <w:t>of Palestinian Households in Jerusalem Governorate by Change in Monthly Household Expenditure During the Previous 12 Months, April-June 2013</w:t>
                  </w:r>
                </w:p>
              </w:tc>
            </w:tr>
            <w:tr w:rsidR="00336D92" w:rsidRPr="00336D92" w:rsidTr="0015472F">
              <w:trPr>
                <w:trHeight w:val="120"/>
              </w:trPr>
              <w:tc>
                <w:tcPr>
                  <w:tcW w:w="274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336D92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DC2DA9" w:rsidRPr="00336D92" w:rsidTr="00120A2B">
              <w:trPr>
                <w:trHeight w:val="670"/>
              </w:trPr>
              <w:tc>
                <w:tcPr>
                  <w:tcW w:w="2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DC2DA9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تأثر نفقات الأسرة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65434C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</w:t>
                  </w:r>
                  <w:r w:rsidR="00DC2DA9"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نسبة</w:t>
                  </w:r>
                </w:p>
                <w:p w:rsidR="00DC2DA9" w:rsidRPr="002F2944" w:rsidRDefault="00DC2DA9" w:rsidP="00336D92">
                  <w:pPr>
                    <w:jc w:val="center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Percentage</w:t>
                  </w:r>
                </w:p>
              </w:tc>
              <w:tc>
                <w:tcPr>
                  <w:tcW w:w="3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C2DA9" w:rsidRPr="002F2944" w:rsidRDefault="00DC2DA9" w:rsidP="00336D92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Change in Household Expenditures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انخفضت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9.4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Decreased</w:t>
                  </w: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لم تتأثر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085A16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74.</w:t>
                  </w:r>
                  <w:r w:rsidR="00085A16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A02553" w:rsidP="00120A2B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  <w:r w:rsidR="0015472F"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No </w:t>
                  </w:r>
                  <w:r w:rsidR="00120A2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</w:t>
                  </w:r>
                  <w:r w:rsidR="0015472F"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hange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0"/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color w:val="000000"/>
                      <w:sz w:val="16"/>
                      <w:szCs w:val="16"/>
                      <w:rtl/>
                    </w:rPr>
                    <w:t xml:space="preserve">ازدادت 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15.9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0"/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Increased</w:t>
                  </w:r>
                  <w:r w:rsidRPr="002F2944">
                    <w:rPr>
                      <w:rFonts w:ascii="Arial" w:hAnsi="Arial" w:cs="Arial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</w:p>
              </w:tc>
            </w:tr>
            <w:tr w:rsidR="00336D92" w:rsidRPr="00336D92" w:rsidTr="0015472F">
              <w:trPr>
                <w:trHeight w:val="330"/>
              </w:trPr>
              <w:tc>
                <w:tcPr>
                  <w:tcW w:w="27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1"/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Simplified Arabic" w:hAnsi="Simplified Arabic" w:cs="Simplified Arabic"/>
                      <w:b/>
                      <w:bCs/>
                      <w:color w:val="000000"/>
                      <w:sz w:val="16"/>
                      <w:szCs w:val="16"/>
                      <w:rtl/>
                    </w:rPr>
                    <w:t>المجموع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36D92" w:rsidRPr="002F2944" w:rsidRDefault="00336D92" w:rsidP="00336D92">
                  <w:pPr>
                    <w:bidi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33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36D92" w:rsidRPr="002F2944" w:rsidRDefault="00336D92" w:rsidP="002F2944">
                  <w:pPr>
                    <w:ind w:firstLineChars="100" w:firstLine="161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2F294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Total</w:t>
                  </w:r>
                </w:p>
              </w:tc>
            </w:tr>
          </w:tbl>
          <w:p w:rsidR="00336D92" w:rsidRDefault="00336D92" w:rsidP="00336D92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2F2944" w:rsidRDefault="002F2944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  <w:p w:rsidR="00155FD3" w:rsidRPr="00336D92" w:rsidRDefault="00155FD3" w:rsidP="001E44CB">
            <w:pPr>
              <w:tabs>
                <w:tab w:val="left" w:pos="708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7F1511" w:rsidRDefault="007F1511" w:rsidP="00336D9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Theme="majorBidi" w:hAnsiTheme="majorBidi" w:cstheme="majorBidi"/>
          <w:lang w:eastAsia="en-US"/>
        </w:rPr>
      </w:pPr>
      <w:r w:rsidRPr="00E97F7F">
        <w:rPr>
          <w:rFonts w:ascii="Simplified Arabic" w:hAnsi="Simplified Arabic" w:cs="Simplified Arabic"/>
          <w:rtl/>
        </w:rPr>
        <w:lastRenderedPageBreak/>
        <w:t xml:space="preserve">التوزيع النسبي للأسر الفلسطينية في محافظة القدس التي حصلت على قروض خلال الشهور 12 الماضية حسب قيمة المبلغ الذي خصص من القرض لتغطية نفقات </w:t>
      </w:r>
      <w:proofErr w:type="spellStart"/>
      <w:r w:rsidRPr="00E97F7F">
        <w:rPr>
          <w:rFonts w:ascii="Simplified Arabic" w:hAnsi="Simplified Arabic" w:cs="Simplified Arabic"/>
          <w:rtl/>
        </w:rPr>
        <w:t>الأسرة،</w:t>
      </w:r>
      <w:proofErr w:type="spellEnd"/>
      <w:r w:rsidRPr="00E97F7F">
        <w:rPr>
          <w:rFonts w:ascii="Simplified Arabic" w:hAnsi="Simplified Arabic" w:cs="Simplified Arabic"/>
          <w:rtl/>
        </w:rPr>
        <w:t xml:space="preserve"> نيسان-حزيران 2013</w:t>
      </w:r>
      <w:r w:rsidRPr="00336D92">
        <w:rPr>
          <w:rFonts w:ascii="Arial" w:hAnsi="Arial" w:cs="Arial"/>
          <w:sz w:val="22"/>
          <w:szCs w:val="22"/>
          <w:rtl/>
        </w:rPr>
        <w:t xml:space="preserve">   </w:t>
      </w:r>
    </w:p>
    <w:p w:rsidR="007F1511" w:rsidRPr="002F2944" w:rsidRDefault="007F1511" w:rsidP="00336D92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Receiving Any Loans During the Previous 12 Months in Jerusalem Governorate by Value of Loan Used to Cover Household Expenditure, April-June 2013</w:t>
      </w:r>
    </w:p>
    <w:tbl>
      <w:tblPr>
        <w:bidiVisual/>
        <w:tblW w:w="7938" w:type="dxa"/>
        <w:jc w:val="center"/>
        <w:tblLook w:val="04A0"/>
      </w:tblPr>
      <w:tblGrid>
        <w:gridCol w:w="3176"/>
        <w:gridCol w:w="1187"/>
        <w:gridCol w:w="3575"/>
      </w:tblGrid>
      <w:tr w:rsidR="00336D92" w:rsidRPr="00336D92" w:rsidTr="0065434C">
        <w:trPr>
          <w:trHeight w:val="82"/>
          <w:jc w:val="center"/>
        </w:trPr>
        <w:tc>
          <w:tcPr>
            <w:tcW w:w="3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336D92" w:rsidTr="007F1511">
        <w:trPr>
          <w:trHeight w:val="386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65434C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="003D1BE6"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المبلغ الذي خصص من القرض لتغطية نفقات الأسرة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336D9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0F4929" w:rsidRDefault="000F4929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Value of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oan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sed to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xpenditure,</w:t>
            </w:r>
            <w:r w:rsid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="00DD0605" w:rsidRP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1000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 w:rsidR="00085A1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1000 NIS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3000-1001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DC2DA9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3000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1001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668BE" w:rsidP="003668B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3001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5000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3001-5000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5001+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</w:t>
            </w:r>
            <w:r w:rsidR="003668B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5001+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36D92" w:rsidRPr="00336D92" w:rsidTr="0065434C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حصلت على قروض خلال الشهور 12 الماضية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65434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C812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</w:t>
            </w:r>
            <w:r w:rsidR="00C812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have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Received Loan During the Last 12 Months</w:t>
            </w:r>
          </w:p>
        </w:tc>
      </w:tr>
    </w:tbl>
    <w:p w:rsidR="007F1511" w:rsidRDefault="007F1511" w:rsidP="009A28B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F1511" w:rsidRDefault="007F1511" w:rsidP="009A28B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7F1511" w:rsidRPr="009A28B0" w:rsidRDefault="007F1511" w:rsidP="000C1A20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6"/>
          <w:szCs w:val="16"/>
        </w:rPr>
      </w:pPr>
      <w:r w:rsidRPr="002F2944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نسبة الأسر الفلسطينية في محافظة القدس التي انخفضت نفقاتها حسب البند خلال الشهور 12 </w:t>
      </w:r>
      <w:proofErr w:type="spellStart"/>
      <w:r w:rsidRPr="002F2944">
        <w:rPr>
          <w:rFonts w:ascii="Simplified Arabic" w:hAnsi="Simplified Arabic" w:cs="Simplified Arabic"/>
          <w:b/>
          <w:bCs/>
          <w:sz w:val="16"/>
          <w:szCs w:val="16"/>
          <w:rtl/>
        </w:rPr>
        <w:t>الماضية،</w:t>
      </w:r>
      <w:proofErr w:type="spellEnd"/>
      <w:r w:rsidRPr="002F2944">
        <w:rPr>
          <w:rFonts w:ascii="Simplified Arabic" w:hAnsi="Simplified Arabic" w:cs="Simplified Arabic"/>
          <w:b/>
          <w:bCs/>
          <w:sz w:val="16"/>
          <w:szCs w:val="16"/>
          <w:rtl/>
        </w:rPr>
        <w:t xml:space="preserve"> نيسان-حزيران 2013</w:t>
      </w:r>
    </w:p>
    <w:p w:rsidR="007F1511" w:rsidRPr="002F2944" w:rsidRDefault="007F1511" w:rsidP="000C1A20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16"/>
          <w:szCs w:val="16"/>
          <w:lang w:eastAsia="en-US"/>
        </w:rPr>
      </w:pPr>
      <w:r w:rsidRPr="002F2944">
        <w:rPr>
          <w:rFonts w:ascii="Arial" w:hAnsi="Arial" w:cs="Arial"/>
          <w:sz w:val="16"/>
          <w:szCs w:val="16"/>
          <w:lang w:eastAsia="en-US"/>
        </w:rPr>
        <w:t>Percentage of Palestinian Households in Jerusalem Governorate that Decreased Expenditure During the Previous 12 Months by Item, April-June 2013</w:t>
      </w:r>
    </w:p>
    <w:tbl>
      <w:tblPr>
        <w:bidiVisual/>
        <w:tblW w:w="7938" w:type="dxa"/>
        <w:jc w:val="center"/>
        <w:tblLook w:val="04A0"/>
      </w:tblPr>
      <w:tblGrid>
        <w:gridCol w:w="1784"/>
        <w:gridCol w:w="3124"/>
        <w:gridCol w:w="3030"/>
      </w:tblGrid>
      <w:tr w:rsidR="00336D92" w:rsidRPr="00336D92" w:rsidTr="0065434C">
        <w:trPr>
          <w:trHeight w:val="70"/>
          <w:jc w:val="center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336D92" w:rsidTr="0065434C">
        <w:trPr>
          <w:trHeight w:val="524"/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البند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الغذاء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الملبس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Cloth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التعليم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[45.6]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Education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الصحة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[52.3]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المسكن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المياه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[70.1]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Water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الترفيه/السفر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Transportation</w:t>
            </w:r>
          </w:p>
        </w:tc>
      </w:tr>
      <w:tr w:rsidR="00336D92" w:rsidRPr="00336D92" w:rsidTr="0065434C">
        <w:trPr>
          <w:trHeight w:val="330"/>
          <w:jc w:val="center"/>
        </w:trPr>
        <w:tc>
          <w:tcPr>
            <w:tcW w:w="16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336D92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336D92" w:rsidRPr="00336D92" w:rsidTr="0065434C">
        <w:trPr>
          <w:trHeight w:val="375"/>
          <w:jc w:val="center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proofErr w:type="spellStart"/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</w:t>
            </w:r>
            <w:proofErr w:type="spellEnd"/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 </w:t>
            </w:r>
            <w:proofErr w:type="spellStart"/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]:</w:t>
            </w:r>
            <w:proofErr w:type="spellEnd"/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التباين مرتفع</w:t>
            </w:r>
          </w:p>
        </w:tc>
        <w:tc>
          <w:tcPr>
            <w:tcW w:w="5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120A2B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[  ]:High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  <w:r w:rsidRPr="00336D92">
              <w:rPr>
                <w:rFonts w:ascii="Arial" w:hAnsi="Arial" w:cs="Arial"/>
                <w:color w:val="000000"/>
                <w:sz w:val="16"/>
                <w:szCs w:val="16"/>
              </w:rPr>
              <w:t xml:space="preserve">ariance  </w:t>
            </w:r>
          </w:p>
        </w:tc>
      </w:tr>
    </w:tbl>
    <w:p w:rsidR="007F1511" w:rsidRDefault="007F1511">
      <w:r>
        <w:rPr>
          <w:b/>
          <w:bCs/>
        </w:rPr>
        <w:br w:type="page"/>
      </w:r>
    </w:p>
    <w:tbl>
      <w:tblPr>
        <w:bidiVisual/>
        <w:tblW w:w="7399" w:type="dxa"/>
        <w:jc w:val="center"/>
        <w:tblLook w:val="04A0"/>
      </w:tblPr>
      <w:tblGrid>
        <w:gridCol w:w="2688"/>
        <w:gridCol w:w="1294"/>
        <w:gridCol w:w="3417"/>
      </w:tblGrid>
      <w:tr w:rsidR="00F825F6" w:rsidRPr="006943D1" w:rsidTr="007F1511">
        <w:trPr>
          <w:trHeight w:val="555"/>
          <w:jc w:val="center"/>
        </w:trPr>
        <w:tc>
          <w:tcPr>
            <w:tcW w:w="7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2F2944" w:rsidRDefault="00F825F6" w:rsidP="000C1A20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F2944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 xml:space="preserve">Percentage of Palestinian Households in Jerusalem Governorate that Decreased Expenditure </w:t>
            </w:r>
            <w:r w:rsidR="000C1A20">
              <w:rPr>
                <w:rFonts w:ascii="Arial" w:hAnsi="Arial" w:cs="Arial"/>
                <w:sz w:val="16"/>
                <w:szCs w:val="16"/>
                <w:lang w:eastAsia="en-US"/>
              </w:rPr>
              <w:t xml:space="preserve">by </w:t>
            </w:r>
            <w:r w:rsidRPr="002F2944">
              <w:rPr>
                <w:rFonts w:ascii="Arial" w:hAnsi="Arial" w:cs="Arial"/>
                <w:sz w:val="16"/>
                <w:szCs w:val="16"/>
                <w:lang w:eastAsia="en-US"/>
              </w:rPr>
              <w:t xml:space="preserve">Change in Nutritional Behavior of Households During the Previous 12 Months, </w:t>
            </w:r>
            <w:r w:rsidR="000C1A2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</w:t>
            </w:r>
            <w:r w:rsidRPr="002F2944">
              <w:rPr>
                <w:rFonts w:ascii="Arial" w:hAnsi="Arial" w:cs="Arial"/>
                <w:sz w:val="16"/>
                <w:szCs w:val="16"/>
                <w:lang w:eastAsia="en-US"/>
              </w:rPr>
              <w:t>April-June 2013</w:t>
            </w:r>
          </w:p>
        </w:tc>
      </w:tr>
      <w:tr w:rsidR="00F825F6" w:rsidRPr="00F825F6" w:rsidTr="007F1511">
        <w:trPr>
          <w:trHeight w:val="120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F825F6" w:rsidRDefault="00F825F6" w:rsidP="00F825F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F825F6" w:rsidRDefault="00F825F6" w:rsidP="00F825F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F825F6" w:rsidRDefault="00F825F6" w:rsidP="00F825F6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D1BE6" w:rsidRPr="00F825F6" w:rsidTr="007F1511">
        <w:trPr>
          <w:trHeight w:val="670"/>
          <w:jc w:val="center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F825F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النمط الغذائي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F825F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F825F6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F825F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Nutrition Behavior</w:t>
            </w:r>
          </w:p>
        </w:tc>
      </w:tr>
      <w:tr w:rsidR="00F825F6" w:rsidRPr="00F825F6" w:rsidTr="007F1511">
        <w:trPr>
          <w:trHeight w:val="312"/>
          <w:jc w:val="center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2F2944" w:rsidRDefault="00F825F6" w:rsidP="00835E15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كمية الطعام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25F6" w:rsidRPr="002F2944" w:rsidRDefault="00F825F6" w:rsidP="00F825F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66.6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5F6" w:rsidRPr="002F2944" w:rsidRDefault="00F825F6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Quantity of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ood </w:t>
            </w:r>
          </w:p>
        </w:tc>
      </w:tr>
      <w:tr w:rsidR="00F825F6" w:rsidRPr="00F825F6" w:rsidTr="007F1511">
        <w:trPr>
          <w:trHeight w:val="312"/>
          <w:jc w:val="center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2F2944" w:rsidRDefault="00F825F6" w:rsidP="00835E15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نوعية الطعام 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25F6" w:rsidRPr="002F2944" w:rsidRDefault="00F825F6" w:rsidP="00F825F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90.5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5F6" w:rsidRPr="002F2944" w:rsidRDefault="00F825F6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Quality of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ood </w:t>
            </w:r>
          </w:p>
        </w:tc>
      </w:tr>
      <w:tr w:rsidR="00F825F6" w:rsidRPr="00F825F6" w:rsidTr="007F1511">
        <w:trPr>
          <w:trHeight w:val="397"/>
          <w:jc w:val="center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2F2944" w:rsidRDefault="00F825F6" w:rsidP="00835E15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كمية اللحوم المشتراة/المستهلكة شهريا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(لحوم،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دجاج،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سمك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25F6" w:rsidRPr="002F2944" w:rsidRDefault="00F825F6" w:rsidP="00F825F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94.7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5F6" w:rsidRPr="002F2944" w:rsidRDefault="00F825F6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Quantity of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onthly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ought/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onsumed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eat (Meat, Chicken, Fish)</w:t>
            </w:r>
          </w:p>
        </w:tc>
      </w:tr>
      <w:tr w:rsidR="00F825F6" w:rsidRPr="00F825F6" w:rsidTr="007F1511">
        <w:trPr>
          <w:trHeight w:val="397"/>
          <w:jc w:val="center"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25F6" w:rsidRPr="002F2944" w:rsidRDefault="00F825F6" w:rsidP="00835E15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كمية الفواكه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المشتراه/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المستهلكة شهرياً 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25F6" w:rsidRPr="002F2944" w:rsidRDefault="00F825F6" w:rsidP="00F825F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5F6" w:rsidRPr="002F2944" w:rsidRDefault="00F825F6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Quantity of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onthly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ought/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onsumed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ruits </w:t>
            </w:r>
          </w:p>
        </w:tc>
      </w:tr>
      <w:tr w:rsidR="00F825F6" w:rsidRPr="00F825F6" w:rsidTr="007F1511">
        <w:trPr>
          <w:trHeight w:val="397"/>
          <w:jc w:val="center"/>
        </w:trPr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825F6" w:rsidRPr="002F2944" w:rsidRDefault="00F825F6" w:rsidP="00835E15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كمية الحليب أو مشتقاته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المشتراه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المستهلكة شهريا</w:t>
            </w:r>
          </w:p>
        </w:tc>
        <w:tc>
          <w:tcPr>
            <w:tcW w:w="12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F825F6" w:rsidRPr="002F2944" w:rsidRDefault="00F825F6" w:rsidP="00F825F6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60.8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5F6" w:rsidRPr="002F2944" w:rsidRDefault="00F825F6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Quantity of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onthly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ought/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onsumed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ilk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ts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roducts  </w:t>
            </w:r>
          </w:p>
        </w:tc>
      </w:tr>
    </w:tbl>
    <w:p w:rsidR="00336D92" w:rsidRPr="00F825F6" w:rsidRDefault="00336D92">
      <w:pPr>
        <w:rPr>
          <w:rtl/>
        </w:rPr>
      </w:pPr>
    </w:p>
    <w:tbl>
      <w:tblPr>
        <w:bidiVisual/>
        <w:tblW w:w="7859" w:type="dxa"/>
        <w:jc w:val="center"/>
        <w:tblLook w:val="04A0"/>
      </w:tblPr>
      <w:tblGrid>
        <w:gridCol w:w="2228"/>
        <w:gridCol w:w="2268"/>
        <w:gridCol w:w="3363"/>
      </w:tblGrid>
      <w:tr w:rsidR="00AF182D" w:rsidRPr="00977CA8" w:rsidTr="00120A2B">
        <w:trPr>
          <w:trHeight w:val="360"/>
          <w:jc w:val="center"/>
        </w:trPr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Default="009A28B0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bookmarkStart w:id="0" w:name="RANGE!A1:C12"/>
          </w:p>
          <w:p w:rsidR="00AF182D" w:rsidRPr="00977CA8" w:rsidRDefault="00AF182D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نسبة الأسر الفلسطينية في محافظة القدس التي تتلقى مخصصات حسب نوع </w:t>
            </w:r>
            <w:proofErr w:type="spellStart"/>
            <w:r w:rsidRPr="00977CA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المخصصات،</w:t>
            </w:r>
            <w:proofErr w:type="spellEnd"/>
            <w:r w:rsidRPr="00977CA8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 xml:space="preserve"> 2013 </w:t>
            </w:r>
            <w:bookmarkEnd w:id="0"/>
          </w:p>
        </w:tc>
      </w:tr>
      <w:tr w:rsidR="00AF182D" w:rsidRPr="00977CA8" w:rsidTr="00120A2B">
        <w:trPr>
          <w:trHeight w:val="435"/>
          <w:jc w:val="center"/>
        </w:trPr>
        <w:tc>
          <w:tcPr>
            <w:tcW w:w="78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977CA8">
              <w:rPr>
                <w:rFonts w:ascii="Arial" w:hAnsi="Arial" w:cs="Arial"/>
                <w:lang w:eastAsia="en-US"/>
              </w:rPr>
              <w:t>Percentage of Palestinian Households in Jerusalem Governorate that Received Allowances by Type of Allowance, 2013</w:t>
            </w:r>
          </w:p>
        </w:tc>
      </w:tr>
      <w:tr w:rsidR="00AF182D" w:rsidRPr="00F825F6" w:rsidTr="00120A2B">
        <w:trPr>
          <w:trHeight w:val="120"/>
          <w:jc w:val="center"/>
        </w:trPr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F825F6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AF182D" w:rsidRPr="00977CA8" w:rsidTr="00120A2B">
        <w:trPr>
          <w:trHeight w:val="670"/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       نوع المخصصات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AF182D" w:rsidRPr="00977CA8" w:rsidRDefault="00AF182D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Allowance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أرامل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Widows</w:t>
            </w:r>
            <w:r w:rsidR="001330D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1330D1"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أولاد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Children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شيخوخة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Pension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عجز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Disability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بطالة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Unemployment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فرق الحد الأدنى من الأجور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3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Difference in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inimum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</w:tr>
      <w:tr w:rsidR="00AF182D" w:rsidRPr="00977CA8" w:rsidTr="00120A2B">
        <w:trPr>
          <w:trHeight w:val="330"/>
          <w:jc w:val="center"/>
        </w:trPr>
        <w:tc>
          <w:tcPr>
            <w:tcW w:w="2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</w:tbl>
    <w:p w:rsidR="00336D92" w:rsidRDefault="00336D92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Pr="00547F85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على الأقل مساعدة واحدة خلال الشهور 12 الماضية حسب نوع </w:t>
      </w:r>
      <w:proofErr w:type="spellStart"/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>المساعدة،</w:t>
      </w:r>
      <w:proofErr w:type="spellEnd"/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نيسان-حزيران 2013   </w:t>
      </w:r>
    </w:p>
    <w:tbl>
      <w:tblPr>
        <w:bidiVisual/>
        <w:tblW w:w="7660" w:type="dxa"/>
        <w:jc w:val="center"/>
        <w:tblLook w:val="04A0"/>
      </w:tblPr>
      <w:tblGrid>
        <w:gridCol w:w="2979"/>
        <w:gridCol w:w="17"/>
        <w:gridCol w:w="1240"/>
        <w:gridCol w:w="3424"/>
      </w:tblGrid>
      <w:tr w:rsidR="009A28B0" w:rsidRPr="006943D1" w:rsidTr="00120A2B">
        <w:trPr>
          <w:trHeight w:val="827"/>
          <w:jc w:val="center"/>
        </w:trPr>
        <w:tc>
          <w:tcPr>
            <w:tcW w:w="7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547F85">
              <w:rPr>
                <w:rFonts w:ascii="Arial" w:hAnsi="Arial" w:cs="Arial"/>
                <w:lang w:eastAsia="en-US"/>
              </w:rPr>
              <w:t>Percentage Distribution of Palestinian Households that Received at Least One Form of Assistance in the Previous 12 Months in Jerusalem Governorate by Type of Assistance, April-June 2013</w:t>
            </w:r>
          </w:p>
        </w:tc>
      </w:tr>
      <w:tr w:rsidR="009A28B0" w:rsidRPr="00F825F6" w:rsidTr="00120A2B">
        <w:trPr>
          <w:trHeight w:val="120"/>
          <w:jc w:val="center"/>
        </w:trPr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A28B0" w:rsidRPr="00F825F6" w:rsidTr="00120A2B">
        <w:trPr>
          <w:trHeight w:val="670"/>
          <w:jc w:val="center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المساعدة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Assistance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غذاء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A28B0" w:rsidRPr="00F825F6" w:rsidTr="00120A2B">
        <w:trPr>
          <w:trHeight w:val="435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علاج مجاني </w:t>
            </w:r>
            <w:proofErr w:type="spellStart"/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/</w:t>
            </w:r>
            <w:proofErr w:type="spellEnd"/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دواء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edical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120A2B" w:rsidRPr="00547F85">
              <w:rPr>
                <w:rFonts w:ascii="Arial" w:hAnsi="Arial" w:cs="Arial"/>
                <w:color w:val="000000"/>
                <w:sz w:val="16"/>
                <w:szCs w:val="16"/>
              </w:rPr>
              <w:t>reatment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تشغيل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Working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مساعدات نقدية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Assistance - in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ash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تأمين صحي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متعددة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 Multi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أخرى*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Other*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120A2B">
        <w:trPr>
          <w:trHeight w:val="330"/>
          <w:jc w:val="center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proofErr w:type="spellStart"/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*:</w:t>
            </w:r>
            <w:proofErr w:type="spellEnd"/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أخرى تشمل </w:t>
            </w:r>
            <w:proofErr w:type="spellStart"/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ملابس،</w:t>
            </w:r>
            <w:proofErr w:type="spellEnd"/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تعويضات الشهداء.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C700D1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*: Other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ncluded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 xml:space="preserve">lothes, Martyrs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825F6">
              <w:rPr>
                <w:rFonts w:ascii="Arial" w:hAnsi="Arial" w:cs="Arial"/>
                <w:color w:val="000000"/>
                <w:sz w:val="16"/>
                <w:szCs w:val="16"/>
              </w:rPr>
              <w:t>ompensation.</w:t>
            </w:r>
          </w:p>
        </w:tc>
      </w:tr>
    </w:tbl>
    <w:p w:rsidR="009A28B0" w:rsidRDefault="009A28B0" w:rsidP="009A28B0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Pr="00977CA8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مساعدات حسب مؤشرات </w:t>
      </w:r>
      <w:proofErr w:type="spellStart"/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t>مختارة،</w:t>
      </w:r>
      <w:proofErr w:type="spellEnd"/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br/>
        <w:t xml:space="preserve">نيسان-حزيران 2013   </w:t>
      </w:r>
    </w:p>
    <w:tbl>
      <w:tblPr>
        <w:bidiVisual/>
        <w:tblW w:w="8227" w:type="dxa"/>
        <w:jc w:val="center"/>
        <w:tblLook w:val="04A0"/>
      </w:tblPr>
      <w:tblGrid>
        <w:gridCol w:w="3113"/>
        <w:gridCol w:w="1079"/>
        <w:gridCol w:w="4035"/>
      </w:tblGrid>
      <w:tr w:rsidR="009A28B0" w:rsidRPr="006943D1" w:rsidTr="00120A2B">
        <w:trPr>
          <w:trHeight w:val="699"/>
          <w:jc w:val="center"/>
        </w:trPr>
        <w:tc>
          <w:tcPr>
            <w:tcW w:w="8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6943D1" w:rsidRDefault="009A28B0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Theme="majorBidi" w:hAnsiTheme="majorBidi" w:cstheme="majorBidi"/>
                <w:lang w:eastAsia="en-US"/>
              </w:rPr>
            </w:pPr>
            <w:r w:rsidRPr="006943D1">
              <w:rPr>
                <w:rFonts w:asciiTheme="majorBidi" w:hAnsiTheme="majorBidi" w:cstheme="majorBidi"/>
                <w:lang w:eastAsia="en-US"/>
              </w:rPr>
              <w:t>Percentage Distribution of Palestinian Households in Jerusalem Governorate that Received Assistance by Selected Indicators, April-June 2013</w:t>
            </w:r>
          </w:p>
        </w:tc>
      </w:tr>
      <w:tr w:rsidR="009A28B0" w:rsidRPr="00F825F6" w:rsidTr="00C700D1">
        <w:trPr>
          <w:trHeight w:val="70"/>
          <w:jc w:val="center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F825F6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A28B0" w:rsidRPr="00F825F6" w:rsidTr="00C700D1">
        <w:trPr>
          <w:trHeight w:val="670"/>
          <w:jc w:val="center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65434C" w:rsidRDefault="009A28B0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A28B0" w:rsidRPr="00F825F6" w:rsidTr="00C700D1">
        <w:trPr>
          <w:trHeight w:val="284"/>
          <w:jc w:val="center"/>
        </w:trPr>
        <w:tc>
          <w:tcPr>
            <w:tcW w:w="317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ترى بأنها بحاجة إلى مساعدة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41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700D1">
        <w:trPr>
          <w:trHeight w:val="284"/>
          <w:jc w:val="center"/>
        </w:trPr>
        <w:tc>
          <w:tcPr>
            <w:tcW w:w="317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غير المتأكدة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بأنها بحاجة إلى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مساعدة</w:t>
            </w:r>
          </w:p>
        </w:tc>
        <w:tc>
          <w:tcPr>
            <w:tcW w:w="9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411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ure if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700D1">
        <w:trPr>
          <w:trHeight w:val="284"/>
          <w:jc w:val="center"/>
        </w:trPr>
        <w:tc>
          <w:tcPr>
            <w:tcW w:w="317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لا تحتاج إلى مساعدة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411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700D1">
        <w:trPr>
          <w:trHeight w:val="284"/>
          <w:jc w:val="center"/>
        </w:trPr>
        <w:tc>
          <w:tcPr>
            <w:tcW w:w="317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9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11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C700D1">
        <w:trPr>
          <w:trHeight w:val="493"/>
          <w:jc w:val="center"/>
        </w:trPr>
        <w:tc>
          <w:tcPr>
            <w:tcW w:w="317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تلقت مساعدات خلال الشهور 12 التي سبقت شهر نيسان 2013</w:t>
            </w:r>
          </w:p>
        </w:tc>
        <w:tc>
          <w:tcPr>
            <w:tcW w:w="9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411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month of April 2013</w:t>
            </w:r>
          </w:p>
        </w:tc>
      </w:tr>
      <w:tr w:rsidR="009A28B0" w:rsidRPr="00F825F6" w:rsidTr="00C700D1">
        <w:trPr>
          <w:trHeight w:val="589"/>
          <w:jc w:val="center"/>
        </w:trPr>
        <w:tc>
          <w:tcPr>
            <w:tcW w:w="317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لم تتلق مساعدات خلال الشهور 12 التي سبقت شهر نيسان 2013</w:t>
            </w:r>
          </w:p>
        </w:tc>
        <w:tc>
          <w:tcPr>
            <w:tcW w:w="9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4114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idn’t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 the month of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April 2013</w:t>
            </w:r>
          </w:p>
        </w:tc>
      </w:tr>
      <w:tr w:rsidR="009A28B0" w:rsidRPr="00F825F6" w:rsidTr="00C700D1">
        <w:trPr>
          <w:trHeight w:val="84"/>
          <w:jc w:val="center"/>
        </w:trPr>
        <w:tc>
          <w:tcPr>
            <w:tcW w:w="317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28B0" w:rsidRPr="0065434C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1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9A28B0" w:rsidRDefault="009A28B0" w:rsidP="009A28B0">
      <w:pPr>
        <w:rPr>
          <w:rtl/>
        </w:rPr>
      </w:pPr>
    </w:p>
    <w:p w:rsidR="00336D92" w:rsidRDefault="00336D92">
      <w:pPr>
        <w:rPr>
          <w:rtl/>
        </w:rPr>
      </w:pPr>
    </w:p>
    <w:p w:rsidR="00925264" w:rsidRDefault="00925264">
      <w:pPr>
        <w:rPr>
          <w:rtl/>
        </w:rPr>
      </w:pPr>
    </w:p>
    <w:tbl>
      <w:tblPr>
        <w:bidiVisual/>
        <w:tblW w:w="8278" w:type="dxa"/>
        <w:jc w:val="center"/>
        <w:tblLook w:val="04A0"/>
      </w:tblPr>
      <w:tblGrid>
        <w:gridCol w:w="2485"/>
        <w:gridCol w:w="1168"/>
        <w:gridCol w:w="921"/>
        <w:gridCol w:w="850"/>
        <w:gridCol w:w="2854"/>
      </w:tblGrid>
      <w:tr w:rsidR="00925264" w:rsidRPr="00336D92" w:rsidTr="00925264">
        <w:trPr>
          <w:trHeight w:val="434"/>
          <w:jc w:val="center"/>
        </w:trPr>
        <w:tc>
          <w:tcPr>
            <w:tcW w:w="8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bookmarkStart w:id="1" w:name="RANGE!A1:E10"/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التي تأتيها تحويلات نقدية من الخارج بشكل دوري حسب قيمة التحويلات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والمنطقة</w:t>
            </w:r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</w:t>
            </w:r>
            <w:proofErr w:type="spellEnd"/>
            <w:r w:rsidRPr="004C5E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نيسان-حزيران 2013   </w:t>
            </w:r>
            <w:bookmarkEnd w:id="1"/>
          </w:p>
        </w:tc>
      </w:tr>
      <w:tr w:rsidR="00925264" w:rsidRPr="00336D92" w:rsidTr="00925264">
        <w:trPr>
          <w:trHeight w:val="412"/>
          <w:jc w:val="center"/>
        </w:trPr>
        <w:tc>
          <w:tcPr>
            <w:tcW w:w="8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4C5EF1">
              <w:rPr>
                <w:rFonts w:ascii="Arial" w:hAnsi="Arial" w:cs="Arial"/>
                <w:lang w:eastAsia="en-US"/>
              </w:rPr>
              <w:t>Percentage Distribution of Palestinian Households in Jerusalem Governorate Receiving Regular Transfers from Outside the Country by Value of Transfers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Pr="004C5EF1">
              <w:rPr>
                <w:rFonts w:ascii="Arial" w:hAnsi="Arial" w:cs="Arial"/>
                <w:lang w:eastAsia="en-US"/>
              </w:rPr>
              <w:t>, April-June 2013</w:t>
            </w:r>
          </w:p>
        </w:tc>
      </w:tr>
      <w:tr w:rsidR="00925264" w:rsidRPr="00336D92" w:rsidTr="00925264">
        <w:trPr>
          <w:trHeight w:val="70"/>
          <w:jc w:val="center"/>
        </w:trPr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336D92" w:rsidRDefault="0092526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25264" w:rsidRPr="004C5EF1" w:rsidTr="00925264">
        <w:trPr>
          <w:trHeight w:val="634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التحويلات </w:t>
            </w:r>
            <w:proofErr w:type="spellStart"/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محافظة القدس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Governorate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Transfers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3000 </w:t>
            </w:r>
            <w:proofErr w:type="spellStart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3000 NIS and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أكثر من 3000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More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han 3000</w:t>
            </w:r>
          </w:p>
        </w:tc>
      </w:tr>
      <w:tr w:rsidR="00925264" w:rsidRPr="004C5EF1" w:rsidTr="00925264">
        <w:trPr>
          <w:trHeight w:val="330"/>
          <w:jc w:val="center"/>
        </w:trPr>
        <w:tc>
          <w:tcPr>
            <w:tcW w:w="24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25264" w:rsidRPr="004C5EF1" w:rsidTr="00925264">
        <w:trPr>
          <w:trHeight w:val="525"/>
          <w:jc w:val="center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تأتيها تحويلات نقدية من الخارج بشكل دوري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eceiving any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egular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ransfers  from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utside the </w:t>
            </w:r>
            <w:r w:rsidR="00C700D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ountry</w:t>
            </w:r>
          </w:p>
        </w:tc>
      </w:tr>
    </w:tbl>
    <w:p w:rsidR="00336D92" w:rsidRPr="00336D92" w:rsidRDefault="00336D92" w:rsidP="006F0E83">
      <w:pPr>
        <w:rPr>
          <w:rtl/>
        </w:rPr>
      </w:pPr>
    </w:p>
    <w:sectPr w:rsidR="00336D92" w:rsidRPr="00336D92" w:rsidSect="006F0E83">
      <w:headerReference w:type="default" r:id="rId11"/>
      <w:footerReference w:type="default" r:id="rId12"/>
      <w:endnotePr>
        <w:numFmt w:val="lowerLetter"/>
      </w:endnotePr>
      <w:type w:val="nextColumn"/>
      <w:pgSz w:w="9639" w:h="13608" w:code="9"/>
      <w:pgMar w:top="1418" w:right="1418" w:bottom="1418" w:left="1418" w:header="680" w:footer="680" w:gutter="0"/>
      <w:pgNumType w:start="10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1F9" w:rsidRDefault="00CB21F9" w:rsidP="00002C4D">
      <w:r>
        <w:separator/>
      </w:r>
    </w:p>
  </w:endnote>
  <w:endnote w:type="continuationSeparator" w:id="0">
    <w:p w:rsidR="00CB21F9" w:rsidRDefault="00CB21F9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192662"/>
      <w:docPartObj>
        <w:docPartGallery w:val="Page Numbers (Bottom of Page)"/>
        <w:docPartUnique/>
      </w:docPartObj>
    </w:sdtPr>
    <w:sdtContent>
      <w:p w:rsidR="006F0E83" w:rsidRDefault="006F0E83">
        <w:pPr>
          <w:pStyle w:val="Footer"/>
          <w:jc w:val="center"/>
        </w:pPr>
        <w:r w:rsidRPr="006F0E83">
          <w:rPr>
            <w:sz w:val="16"/>
            <w:szCs w:val="16"/>
          </w:rPr>
          <w:fldChar w:fldCharType="begin"/>
        </w:r>
        <w:r w:rsidRPr="006F0E83">
          <w:rPr>
            <w:sz w:val="16"/>
            <w:szCs w:val="16"/>
          </w:rPr>
          <w:instrText xml:space="preserve"> PAGE   \* MERGEFORMAT </w:instrText>
        </w:r>
        <w:r w:rsidRPr="006F0E83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  <w:rtl/>
          </w:rPr>
          <w:t>111</w:t>
        </w:r>
        <w:r w:rsidRPr="006F0E83">
          <w:rPr>
            <w:sz w:val="16"/>
            <w:szCs w:val="16"/>
          </w:rPr>
          <w:fldChar w:fldCharType="end"/>
        </w:r>
      </w:p>
    </w:sdtContent>
  </w:sdt>
  <w:p w:rsidR="006F0E83" w:rsidRDefault="006F0E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1F9" w:rsidRDefault="00CB21F9" w:rsidP="00002C4D">
      <w:r>
        <w:separator/>
      </w:r>
    </w:p>
  </w:footnote>
  <w:footnote w:type="continuationSeparator" w:id="0">
    <w:p w:rsidR="00CB21F9" w:rsidRDefault="00CB21F9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1F9" w:rsidRDefault="00CB21F9" w:rsidP="00925264">
    <w:pPr>
      <w:pStyle w:val="Header"/>
      <w:jc w:val="center"/>
      <w:rPr>
        <w:rtl/>
      </w:rPr>
    </w:pPr>
    <w:r w:rsidRPr="00563A1E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2014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 xml:space="preserve">الحادي </w:t>
    </w:r>
    <w:proofErr w:type="spellStart"/>
    <w:r>
      <w:rPr>
        <w:rFonts w:cs="Simplified Arabic" w:hint="cs"/>
        <w:szCs w:val="16"/>
        <w:rtl/>
      </w:rPr>
      <w:t>عشر</w:t>
    </w:r>
    <w:r>
      <w:rPr>
        <w:rFonts w:cs="Simplified Arabic"/>
        <w:szCs w:val="16"/>
        <w:rtl/>
      </w:rPr>
      <w:t>-</w:t>
    </w:r>
    <w:proofErr w:type="spellEnd"/>
    <w:r>
      <w:rPr>
        <w:rFonts w:cs="Simplified Arabic" w:hint="cs"/>
        <w:szCs w:val="16"/>
        <w:rtl/>
      </w:rPr>
      <w:t xml:space="preserve"> معايير</w:t>
    </w:r>
    <w:r>
      <w:rPr>
        <w:rFonts w:cs="Simplified Arabic"/>
        <w:szCs w:val="16"/>
        <w:rtl/>
      </w:rPr>
      <w:t xml:space="preserve"> المعيشة</w:t>
    </w:r>
  </w:p>
  <w:p w:rsidR="00CB21F9" w:rsidRPr="00103DF6" w:rsidRDefault="00CB21F9" w:rsidP="00103DF6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1617">
      <o:colormenu v:ext="edit" fillcolor="none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34C8"/>
    <w:rsid w:val="00010C40"/>
    <w:rsid w:val="000115BE"/>
    <w:rsid w:val="00017FAB"/>
    <w:rsid w:val="00021121"/>
    <w:rsid w:val="0003644C"/>
    <w:rsid w:val="00037D37"/>
    <w:rsid w:val="00042C37"/>
    <w:rsid w:val="000465EF"/>
    <w:rsid w:val="00046F70"/>
    <w:rsid w:val="00053769"/>
    <w:rsid w:val="00066C20"/>
    <w:rsid w:val="00085A16"/>
    <w:rsid w:val="000900BD"/>
    <w:rsid w:val="0009020F"/>
    <w:rsid w:val="00090B98"/>
    <w:rsid w:val="000962F2"/>
    <w:rsid w:val="00097E85"/>
    <w:rsid w:val="000A5FEF"/>
    <w:rsid w:val="000B2A94"/>
    <w:rsid w:val="000B373D"/>
    <w:rsid w:val="000B5B7B"/>
    <w:rsid w:val="000C022E"/>
    <w:rsid w:val="000C1A20"/>
    <w:rsid w:val="000C72A0"/>
    <w:rsid w:val="000C7A4E"/>
    <w:rsid w:val="000E2358"/>
    <w:rsid w:val="000E74E0"/>
    <w:rsid w:val="000F4929"/>
    <w:rsid w:val="00103DF6"/>
    <w:rsid w:val="00113208"/>
    <w:rsid w:val="0011435F"/>
    <w:rsid w:val="00114513"/>
    <w:rsid w:val="0011459C"/>
    <w:rsid w:val="0012050C"/>
    <w:rsid w:val="00120A2B"/>
    <w:rsid w:val="00122867"/>
    <w:rsid w:val="00123523"/>
    <w:rsid w:val="00123FC2"/>
    <w:rsid w:val="00124F7E"/>
    <w:rsid w:val="00126D1F"/>
    <w:rsid w:val="0012720E"/>
    <w:rsid w:val="001330D1"/>
    <w:rsid w:val="00134B20"/>
    <w:rsid w:val="001418BA"/>
    <w:rsid w:val="0014311B"/>
    <w:rsid w:val="00153EBB"/>
    <w:rsid w:val="0015472F"/>
    <w:rsid w:val="00155FD3"/>
    <w:rsid w:val="00167D2B"/>
    <w:rsid w:val="0017177C"/>
    <w:rsid w:val="001820C5"/>
    <w:rsid w:val="00183680"/>
    <w:rsid w:val="001928CE"/>
    <w:rsid w:val="00193EF1"/>
    <w:rsid w:val="00194C28"/>
    <w:rsid w:val="001A62D7"/>
    <w:rsid w:val="001B45B4"/>
    <w:rsid w:val="001B57A7"/>
    <w:rsid w:val="001B63C5"/>
    <w:rsid w:val="001C3FD8"/>
    <w:rsid w:val="001C7171"/>
    <w:rsid w:val="001D474B"/>
    <w:rsid w:val="001D6007"/>
    <w:rsid w:val="001E44CB"/>
    <w:rsid w:val="001E7963"/>
    <w:rsid w:val="001F4EF6"/>
    <w:rsid w:val="00205497"/>
    <w:rsid w:val="002073BD"/>
    <w:rsid w:val="00207CC0"/>
    <w:rsid w:val="00213B2F"/>
    <w:rsid w:val="00213FBE"/>
    <w:rsid w:val="002160F3"/>
    <w:rsid w:val="00220385"/>
    <w:rsid w:val="0022459E"/>
    <w:rsid w:val="00224C74"/>
    <w:rsid w:val="00226C00"/>
    <w:rsid w:val="002410BE"/>
    <w:rsid w:val="00243B9B"/>
    <w:rsid w:val="002500E3"/>
    <w:rsid w:val="0025436D"/>
    <w:rsid w:val="002622A1"/>
    <w:rsid w:val="00271358"/>
    <w:rsid w:val="00273897"/>
    <w:rsid w:val="002873F9"/>
    <w:rsid w:val="0029083E"/>
    <w:rsid w:val="002A0341"/>
    <w:rsid w:val="002B48FF"/>
    <w:rsid w:val="002C2514"/>
    <w:rsid w:val="002C5E7F"/>
    <w:rsid w:val="002E60FA"/>
    <w:rsid w:val="002F1A2C"/>
    <w:rsid w:val="002F2944"/>
    <w:rsid w:val="002F4BC3"/>
    <w:rsid w:val="00304AB8"/>
    <w:rsid w:val="00306F59"/>
    <w:rsid w:val="00307763"/>
    <w:rsid w:val="003129BB"/>
    <w:rsid w:val="003143EB"/>
    <w:rsid w:val="00321A86"/>
    <w:rsid w:val="00322CBA"/>
    <w:rsid w:val="00324161"/>
    <w:rsid w:val="003316DF"/>
    <w:rsid w:val="00333BC8"/>
    <w:rsid w:val="00336D92"/>
    <w:rsid w:val="00340D41"/>
    <w:rsid w:val="00351974"/>
    <w:rsid w:val="003541ED"/>
    <w:rsid w:val="00363B4F"/>
    <w:rsid w:val="00365482"/>
    <w:rsid w:val="003668BE"/>
    <w:rsid w:val="0036794E"/>
    <w:rsid w:val="003746B7"/>
    <w:rsid w:val="003763A8"/>
    <w:rsid w:val="00381096"/>
    <w:rsid w:val="00384ED6"/>
    <w:rsid w:val="00395B54"/>
    <w:rsid w:val="003A22CF"/>
    <w:rsid w:val="003A711E"/>
    <w:rsid w:val="003A7E9D"/>
    <w:rsid w:val="003B1B97"/>
    <w:rsid w:val="003B42A6"/>
    <w:rsid w:val="003B539F"/>
    <w:rsid w:val="003B5F57"/>
    <w:rsid w:val="003C6578"/>
    <w:rsid w:val="003C699D"/>
    <w:rsid w:val="003D08E6"/>
    <w:rsid w:val="003D1BE6"/>
    <w:rsid w:val="003E782E"/>
    <w:rsid w:val="003E7DF8"/>
    <w:rsid w:val="003F2569"/>
    <w:rsid w:val="00403256"/>
    <w:rsid w:val="00403E6E"/>
    <w:rsid w:val="00417628"/>
    <w:rsid w:val="0042306A"/>
    <w:rsid w:val="004244AB"/>
    <w:rsid w:val="00424D55"/>
    <w:rsid w:val="00431F60"/>
    <w:rsid w:val="00431FA8"/>
    <w:rsid w:val="00432F60"/>
    <w:rsid w:val="00447473"/>
    <w:rsid w:val="00465E68"/>
    <w:rsid w:val="004751A5"/>
    <w:rsid w:val="004773E0"/>
    <w:rsid w:val="00477820"/>
    <w:rsid w:val="00477A99"/>
    <w:rsid w:val="00480F98"/>
    <w:rsid w:val="004820EA"/>
    <w:rsid w:val="00486B9D"/>
    <w:rsid w:val="00490938"/>
    <w:rsid w:val="004913A7"/>
    <w:rsid w:val="004953E6"/>
    <w:rsid w:val="004A3C55"/>
    <w:rsid w:val="004B398A"/>
    <w:rsid w:val="004C0594"/>
    <w:rsid w:val="004C0BB5"/>
    <w:rsid w:val="004C5EF1"/>
    <w:rsid w:val="004D0FFA"/>
    <w:rsid w:val="004D3771"/>
    <w:rsid w:val="004E39EC"/>
    <w:rsid w:val="004F22C0"/>
    <w:rsid w:val="00506D01"/>
    <w:rsid w:val="00513910"/>
    <w:rsid w:val="00515502"/>
    <w:rsid w:val="00522C15"/>
    <w:rsid w:val="00523A58"/>
    <w:rsid w:val="00524C3F"/>
    <w:rsid w:val="00525CD7"/>
    <w:rsid w:val="005312B8"/>
    <w:rsid w:val="00531C23"/>
    <w:rsid w:val="00534D16"/>
    <w:rsid w:val="0054474B"/>
    <w:rsid w:val="00547F40"/>
    <w:rsid w:val="00547F85"/>
    <w:rsid w:val="00563A1E"/>
    <w:rsid w:val="005648F9"/>
    <w:rsid w:val="00565B01"/>
    <w:rsid w:val="00583AFE"/>
    <w:rsid w:val="005873B6"/>
    <w:rsid w:val="00593C23"/>
    <w:rsid w:val="0059592C"/>
    <w:rsid w:val="00596B7C"/>
    <w:rsid w:val="005A2014"/>
    <w:rsid w:val="005A20F0"/>
    <w:rsid w:val="005B5E69"/>
    <w:rsid w:val="005B60DF"/>
    <w:rsid w:val="005E7095"/>
    <w:rsid w:val="005F1AEB"/>
    <w:rsid w:val="005F524B"/>
    <w:rsid w:val="00601ABA"/>
    <w:rsid w:val="006052BF"/>
    <w:rsid w:val="00613682"/>
    <w:rsid w:val="00631AD9"/>
    <w:rsid w:val="00641832"/>
    <w:rsid w:val="0065434C"/>
    <w:rsid w:val="00664D80"/>
    <w:rsid w:val="00665466"/>
    <w:rsid w:val="00672285"/>
    <w:rsid w:val="00673E56"/>
    <w:rsid w:val="00677339"/>
    <w:rsid w:val="00680B35"/>
    <w:rsid w:val="00681ED1"/>
    <w:rsid w:val="00683CBB"/>
    <w:rsid w:val="00686F48"/>
    <w:rsid w:val="006943D1"/>
    <w:rsid w:val="0069783B"/>
    <w:rsid w:val="00697DF1"/>
    <w:rsid w:val="006A2F6B"/>
    <w:rsid w:val="006B1C72"/>
    <w:rsid w:val="006B24D5"/>
    <w:rsid w:val="006B319C"/>
    <w:rsid w:val="006B39F0"/>
    <w:rsid w:val="006D4A89"/>
    <w:rsid w:val="006E3A31"/>
    <w:rsid w:val="006E7025"/>
    <w:rsid w:val="006F0E83"/>
    <w:rsid w:val="006F53FB"/>
    <w:rsid w:val="00711958"/>
    <w:rsid w:val="00725299"/>
    <w:rsid w:val="00731CDA"/>
    <w:rsid w:val="00733BB2"/>
    <w:rsid w:val="007372C5"/>
    <w:rsid w:val="0074428A"/>
    <w:rsid w:val="00755445"/>
    <w:rsid w:val="00767585"/>
    <w:rsid w:val="00780FDF"/>
    <w:rsid w:val="00785A73"/>
    <w:rsid w:val="00790DA6"/>
    <w:rsid w:val="00793503"/>
    <w:rsid w:val="00793C40"/>
    <w:rsid w:val="007A04F8"/>
    <w:rsid w:val="007B14C6"/>
    <w:rsid w:val="007B6665"/>
    <w:rsid w:val="007B7369"/>
    <w:rsid w:val="007C60A7"/>
    <w:rsid w:val="007D0C9A"/>
    <w:rsid w:val="007D2DC9"/>
    <w:rsid w:val="007D3A15"/>
    <w:rsid w:val="007D4855"/>
    <w:rsid w:val="007D63DE"/>
    <w:rsid w:val="007E2D8C"/>
    <w:rsid w:val="007E68EC"/>
    <w:rsid w:val="007F1511"/>
    <w:rsid w:val="007F3E01"/>
    <w:rsid w:val="00811776"/>
    <w:rsid w:val="008149EE"/>
    <w:rsid w:val="00821980"/>
    <w:rsid w:val="008234A6"/>
    <w:rsid w:val="008261EF"/>
    <w:rsid w:val="0083293D"/>
    <w:rsid w:val="0083596C"/>
    <w:rsid w:val="00835E15"/>
    <w:rsid w:val="00840614"/>
    <w:rsid w:val="00842EA4"/>
    <w:rsid w:val="00843952"/>
    <w:rsid w:val="0084750C"/>
    <w:rsid w:val="00850E0C"/>
    <w:rsid w:val="0085439B"/>
    <w:rsid w:val="00854C45"/>
    <w:rsid w:val="00860F0D"/>
    <w:rsid w:val="00861E0F"/>
    <w:rsid w:val="00866A2C"/>
    <w:rsid w:val="0087097A"/>
    <w:rsid w:val="00877D54"/>
    <w:rsid w:val="00877DB9"/>
    <w:rsid w:val="008810F5"/>
    <w:rsid w:val="00882DCD"/>
    <w:rsid w:val="00884FA8"/>
    <w:rsid w:val="008A3845"/>
    <w:rsid w:val="008A5E1F"/>
    <w:rsid w:val="008A6DAF"/>
    <w:rsid w:val="008B0A41"/>
    <w:rsid w:val="008B1876"/>
    <w:rsid w:val="008B2C6B"/>
    <w:rsid w:val="008B32B7"/>
    <w:rsid w:val="008C3FCF"/>
    <w:rsid w:val="008C4855"/>
    <w:rsid w:val="008C680F"/>
    <w:rsid w:val="008D1D2B"/>
    <w:rsid w:val="008E08C6"/>
    <w:rsid w:val="008E4BBC"/>
    <w:rsid w:val="008E5389"/>
    <w:rsid w:val="008F3911"/>
    <w:rsid w:val="00903D45"/>
    <w:rsid w:val="00904AE4"/>
    <w:rsid w:val="00912166"/>
    <w:rsid w:val="009202EF"/>
    <w:rsid w:val="00920396"/>
    <w:rsid w:val="00925264"/>
    <w:rsid w:val="00932597"/>
    <w:rsid w:val="00936067"/>
    <w:rsid w:val="00941718"/>
    <w:rsid w:val="0095026C"/>
    <w:rsid w:val="00950B94"/>
    <w:rsid w:val="009566F5"/>
    <w:rsid w:val="00956B66"/>
    <w:rsid w:val="0095748E"/>
    <w:rsid w:val="009614D2"/>
    <w:rsid w:val="0096278D"/>
    <w:rsid w:val="0097039F"/>
    <w:rsid w:val="0097539B"/>
    <w:rsid w:val="00977CA8"/>
    <w:rsid w:val="009918B5"/>
    <w:rsid w:val="009A28B0"/>
    <w:rsid w:val="009A50C0"/>
    <w:rsid w:val="009A53AB"/>
    <w:rsid w:val="009A7319"/>
    <w:rsid w:val="009B148F"/>
    <w:rsid w:val="009B3A48"/>
    <w:rsid w:val="009C0E4E"/>
    <w:rsid w:val="009C194C"/>
    <w:rsid w:val="009C4116"/>
    <w:rsid w:val="009C678E"/>
    <w:rsid w:val="009C7E5B"/>
    <w:rsid w:val="009D04BC"/>
    <w:rsid w:val="009E0544"/>
    <w:rsid w:val="009E4C49"/>
    <w:rsid w:val="009F05A6"/>
    <w:rsid w:val="009F15EB"/>
    <w:rsid w:val="009F4110"/>
    <w:rsid w:val="009F5363"/>
    <w:rsid w:val="009F6637"/>
    <w:rsid w:val="00A02553"/>
    <w:rsid w:val="00A1237B"/>
    <w:rsid w:val="00A13E23"/>
    <w:rsid w:val="00A156E2"/>
    <w:rsid w:val="00A215A7"/>
    <w:rsid w:val="00A26972"/>
    <w:rsid w:val="00A3195C"/>
    <w:rsid w:val="00A31B89"/>
    <w:rsid w:val="00A335DF"/>
    <w:rsid w:val="00A336C0"/>
    <w:rsid w:val="00A41CDB"/>
    <w:rsid w:val="00A467C9"/>
    <w:rsid w:val="00A501C7"/>
    <w:rsid w:val="00A60DB5"/>
    <w:rsid w:val="00A612F6"/>
    <w:rsid w:val="00A65FE9"/>
    <w:rsid w:val="00A71A69"/>
    <w:rsid w:val="00A77EFC"/>
    <w:rsid w:val="00A81D45"/>
    <w:rsid w:val="00A845F0"/>
    <w:rsid w:val="00A92F0F"/>
    <w:rsid w:val="00AA202C"/>
    <w:rsid w:val="00AB18A6"/>
    <w:rsid w:val="00AB5580"/>
    <w:rsid w:val="00AC1360"/>
    <w:rsid w:val="00AC14C1"/>
    <w:rsid w:val="00AC218F"/>
    <w:rsid w:val="00AD335C"/>
    <w:rsid w:val="00AD3838"/>
    <w:rsid w:val="00AD7C65"/>
    <w:rsid w:val="00AE3127"/>
    <w:rsid w:val="00AE4DAF"/>
    <w:rsid w:val="00AF0756"/>
    <w:rsid w:val="00AF0870"/>
    <w:rsid w:val="00AF182D"/>
    <w:rsid w:val="00AF3B7F"/>
    <w:rsid w:val="00B002B6"/>
    <w:rsid w:val="00B05A01"/>
    <w:rsid w:val="00B07AAE"/>
    <w:rsid w:val="00B111BC"/>
    <w:rsid w:val="00B128DF"/>
    <w:rsid w:val="00B1406C"/>
    <w:rsid w:val="00B2189D"/>
    <w:rsid w:val="00B248DE"/>
    <w:rsid w:val="00B24B4D"/>
    <w:rsid w:val="00B43F5F"/>
    <w:rsid w:val="00B455F2"/>
    <w:rsid w:val="00B51246"/>
    <w:rsid w:val="00B5446A"/>
    <w:rsid w:val="00B54951"/>
    <w:rsid w:val="00B5511F"/>
    <w:rsid w:val="00B56355"/>
    <w:rsid w:val="00B56E17"/>
    <w:rsid w:val="00B577FA"/>
    <w:rsid w:val="00B7129A"/>
    <w:rsid w:val="00B741B3"/>
    <w:rsid w:val="00B76A1B"/>
    <w:rsid w:val="00B76A89"/>
    <w:rsid w:val="00B77F4C"/>
    <w:rsid w:val="00B80286"/>
    <w:rsid w:val="00B84553"/>
    <w:rsid w:val="00BA6029"/>
    <w:rsid w:val="00BB07EC"/>
    <w:rsid w:val="00BC2B68"/>
    <w:rsid w:val="00BC584A"/>
    <w:rsid w:val="00BD3039"/>
    <w:rsid w:val="00BD5032"/>
    <w:rsid w:val="00BD604C"/>
    <w:rsid w:val="00BE5AA5"/>
    <w:rsid w:val="00BE60AC"/>
    <w:rsid w:val="00BF4B90"/>
    <w:rsid w:val="00BF63DA"/>
    <w:rsid w:val="00C02027"/>
    <w:rsid w:val="00C06F4E"/>
    <w:rsid w:val="00C07709"/>
    <w:rsid w:val="00C10767"/>
    <w:rsid w:val="00C11DD9"/>
    <w:rsid w:val="00C203E7"/>
    <w:rsid w:val="00C20901"/>
    <w:rsid w:val="00C32A7A"/>
    <w:rsid w:val="00C37683"/>
    <w:rsid w:val="00C44A7C"/>
    <w:rsid w:val="00C45035"/>
    <w:rsid w:val="00C62C34"/>
    <w:rsid w:val="00C64A09"/>
    <w:rsid w:val="00C64A59"/>
    <w:rsid w:val="00C700D1"/>
    <w:rsid w:val="00C7430E"/>
    <w:rsid w:val="00C772A5"/>
    <w:rsid w:val="00C812A6"/>
    <w:rsid w:val="00C9018C"/>
    <w:rsid w:val="00C96F4A"/>
    <w:rsid w:val="00C9779E"/>
    <w:rsid w:val="00CB21F9"/>
    <w:rsid w:val="00CB33ED"/>
    <w:rsid w:val="00CB5194"/>
    <w:rsid w:val="00CB6364"/>
    <w:rsid w:val="00CC351B"/>
    <w:rsid w:val="00CD2BB9"/>
    <w:rsid w:val="00CD2CF7"/>
    <w:rsid w:val="00CE40F4"/>
    <w:rsid w:val="00CF2B6C"/>
    <w:rsid w:val="00CF2BFE"/>
    <w:rsid w:val="00D00FBD"/>
    <w:rsid w:val="00D00FEF"/>
    <w:rsid w:val="00D0633E"/>
    <w:rsid w:val="00D0658F"/>
    <w:rsid w:val="00D26ACA"/>
    <w:rsid w:val="00D33B48"/>
    <w:rsid w:val="00D365FE"/>
    <w:rsid w:val="00D42170"/>
    <w:rsid w:val="00D45965"/>
    <w:rsid w:val="00D45DD5"/>
    <w:rsid w:val="00D505B2"/>
    <w:rsid w:val="00D5071C"/>
    <w:rsid w:val="00D6555A"/>
    <w:rsid w:val="00D65986"/>
    <w:rsid w:val="00D6656B"/>
    <w:rsid w:val="00D72056"/>
    <w:rsid w:val="00D74ED3"/>
    <w:rsid w:val="00D94B02"/>
    <w:rsid w:val="00D95581"/>
    <w:rsid w:val="00D95FAF"/>
    <w:rsid w:val="00DA37CD"/>
    <w:rsid w:val="00DA4417"/>
    <w:rsid w:val="00DA66BA"/>
    <w:rsid w:val="00DB0918"/>
    <w:rsid w:val="00DB7BB9"/>
    <w:rsid w:val="00DB7FBF"/>
    <w:rsid w:val="00DC116D"/>
    <w:rsid w:val="00DC2DA9"/>
    <w:rsid w:val="00DC6354"/>
    <w:rsid w:val="00DC7F0D"/>
    <w:rsid w:val="00DD0605"/>
    <w:rsid w:val="00DD06F4"/>
    <w:rsid w:val="00DD20DD"/>
    <w:rsid w:val="00DE1BCA"/>
    <w:rsid w:val="00DE31AC"/>
    <w:rsid w:val="00DE3D43"/>
    <w:rsid w:val="00DF2742"/>
    <w:rsid w:val="00DF7C07"/>
    <w:rsid w:val="00DF7F92"/>
    <w:rsid w:val="00E027EA"/>
    <w:rsid w:val="00E1365C"/>
    <w:rsid w:val="00E346FD"/>
    <w:rsid w:val="00E46E5B"/>
    <w:rsid w:val="00E52A8C"/>
    <w:rsid w:val="00E53416"/>
    <w:rsid w:val="00E5387E"/>
    <w:rsid w:val="00E54730"/>
    <w:rsid w:val="00E60B3F"/>
    <w:rsid w:val="00E7013B"/>
    <w:rsid w:val="00E731B5"/>
    <w:rsid w:val="00E742CB"/>
    <w:rsid w:val="00E842A3"/>
    <w:rsid w:val="00E9371A"/>
    <w:rsid w:val="00E97F7F"/>
    <w:rsid w:val="00EA5BFD"/>
    <w:rsid w:val="00EB4CFE"/>
    <w:rsid w:val="00EB60C1"/>
    <w:rsid w:val="00EB71EF"/>
    <w:rsid w:val="00EC6A1B"/>
    <w:rsid w:val="00ED02FE"/>
    <w:rsid w:val="00ED14D8"/>
    <w:rsid w:val="00EE0F92"/>
    <w:rsid w:val="00EE682F"/>
    <w:rsid w:val="00EF3830"/>
    <w:rsid w:val="00EF7045"/>
    <w:rsid w:val="00F01B63"/>
    <w:rsid w:val="00F0502C"/>
    <w:rsid w:val="00F061C2"/>
    <w:rsid w:val="00F14C75"/>
    <w:rsid w:val="00F253A9"/>
    <w:rsid w:val="00F3069A"/>
    <w:rsid w:val="00F425BE"/>
    <w:rsid w:val="00F51104"/>
    <w:rsid w:val="00F570D2"/>
    <w:rsid w:val="00F629D7"/>
    <w:rsid w:val="00F63264"/>
    <w:rsid w:val="00F6672E"/>
    <w:rsid w:val="00F72A0E"/>
    <w:rsid w:val="00F733D4"/>
    <w:rsid w:val="00F747C5"/>
    <w:rsid w:val="00F75E06"/>
    <w:rsid w:val="00F825F6"/>
    <w:rsid w:val="00F863D5"/>
    <w:rsid w:val="00F87912"/>
    <w:rsid w:val="00F905D2"/>
    <w:rsid w:val="00F934F9"/>
    <w:rsid w:val="00FA3C1D"/>
    <w:rsid w:val="00FA4C13"/>
    <w:rsid w:val="00FA5F63"/>
    <w:rsid w:val="00FA7BDC"/>
    <w:rsid w:val="00FB3CF8"/>
    <w:rsid w:val="00FB6586"/>
    <w:rsid w:val="00FD3E5D"/>
    <w:rsid w:val="00FE34C6"/>
    <w:rsid w:val="00FF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5"/>
    <w:pPr>
      <w:bidi/>
    </w:pPr>
  </w:style>
  <w:style w:type="paragraph" w:styleId="Heading1">
    <w:name w:val="heading 1"/>
    <w:basedOn w:val="Normal"/>
    <w:next w:val="Normal"/>
    <w:qFormat/>
    <w:rsid w:val="009566F5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9566F5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9566F5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9566F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9566F5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9566F5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9566F5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9566F5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9566F5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566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66F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9566F5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9566F5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9566F5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9566F5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9566F5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9566F5"/>
  </w:style>
  <w:style w:type="paragraph" w:customStyle="1" w:styleId="xl42">
    <w:name w:val="xl42"/>
    <w:basedOn w:val="Normal"/>
    <w:rsid w:val="009566F5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9566F5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9F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A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36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9725136209825631"/>
          <c:y val="0.1200536263902264"/>
          <c:w val="0.37727839575609395"/>
          <c:h val="0.7694850733586522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1115922243520278E-2"/>
                  <c:y val="9.0499197309074228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W</a:t>
                    </a:r>
                    <a:r>
                      <a:rPr lang="en-US"/>
                      <a:t>ell </a:t>
                    </a:r>
                    <a:r>
                      <a:rPr lang="ar-SA"/>
                      <a:t>جيدة </a:t>
                    </a:r>
                    <a:r>
                      <a:rPr lang="en-US"/>
                      <a:t>
31.6%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7.9351508381942923E-2"/>
                  <c:y val="-0.13751700940295244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Fairly good </a:t>
                    </a:r>
                    <a:r>
                      <a:rPr lang="ar-SA"/>
                      <a:t>متوسطة </a:t>
                    </a:r>
                    <a:r>
                      <a:rPr lang="en-US"/>
                      <a:t>
64.3%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6674995748124535"/>
                  <c:y val="4.5307443365695803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P</a:t>
                    </a:r>
                    <a:r>
                      <a:rPr lang="en-US"/>
                      <a:t>oor</a:t>
                    </a:r>
                    <a:r>
                      <a:rPr lang="ar-SA"/>
                      <a:t>فقيرة</a:t>
                    </a:r>
                    <a:r>
                      <a:rPr lang="ar-SA" baseline="0"/>
                      <a:t> </a:t>
                    </a:r>
                    <a:r>
                      <a:rPr lang="en-US"/>
                      <a:t>
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.20181712123841153"/>
                  <c:y val="9.1759750795383094E-3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 Very poor</a:t>
                    </a:r>
                    <a:r>
                      <a:rPr lang="ar-SA"/>
                      <a:t>فقيرة جدا </a:t>
                    </a:r>
                    <a:r>
                      <a:rPr lang="en-US"/>
                      <a:t>
0.4%</a:t>
                    </a:r>
                  </a:p>
                </c:rich>
              </c:tx>
              <c:spPr/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Sheet1!$B$1:$E$1</c:f>
              <c:strCache>
                <c:ptCount val="4"/>
                <c:pt idx="0">
                  <c:v>جيدةWell </c:v>
                </c:pt>
                <c:pt idx="1">
                  <c:v>متوسطة Average</c:v>
                </c:pt>
                <c:pt idx="2">
                  <c:v>فقيرة Poor</c:v>
                </c:pt>
                <c:pt idx="3">
                  <c:v>فقيرة جدا Very poor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0.316000000000002</c:v>
                </c:pt>
                <c:pt idx="1">
                  <c:v>0.64300000000000435</c:v>
                </c:pt>
                <c:pt idx="2">
                  <c:v>3.7000000000000283E-2</c:v>
                </c:pt>
                <c:pt idx="3">
                  <c:v>4.0000000000000114E-3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4EBD8-F8AC-4E38-9492-29970F691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1195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8088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subject/>
  <dc:creator>JAWAD</dc:creator>
  <cp:keywords/>
  <cp:lastModifiedBy>yashqar</cp:lastModifiedBy>
  <cp:revision>152</cp:revision>
  <cp:lastPrinted>2014-06-11T05:41:00Z</cp:lastPrinted>
  <dcterms:created xsi:type="dcterms:W3CDTF">2013-05-22T06:22:00Z</dcterms:created>
  <dcterms:modified xsi:type="dcterms:W3CDTF">2014-06-12T08:31:00Z</dcterms:modified>
</cp:coreProperties>
</file>